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F96" w:rsidRPr="00F3535E" w:rsidRDefault="00F3535E" w:rsidP="001F30B1">
      <w:pPr>
        <w:spacing w:before="320" w:after="260"/>
        <w:rPr>
          <w:rFonts w:ascii="Arial" w:hAnsi="Arial" w:cs="Arial"/>
          <w:sz w:val="32"/>
          <w:szCs w:val="24"/>
        </w:rPr>
      </w:pPr>
      <w:r>
        <w:rPr>
          <w:rFonts w:ascii="Arial" w:hAnsi="Arial" w:cs="Arial"/>
          <w:b/>
          <w:bCs/>
          <w:i/>
          <w:iCs/>
          <w:spacing w:val="1"/>
          <w:w w:val="134"/>
          <w:position w:val="-1"/>
          <w:sz w:val="32"/>
          <w:szCs w:val="24"/>
        </w:rPr>
        <w:t>Xen 4.1 Data Sheet</w:t>
      </w:r>
    </w:p>
    <w:p w:rsidR="00BE1F96" w:rsidRPr="00F3535E" w:rsidRDefault="00BE1F96" w:rsidP="00F3535E">
      <w:pPr>
        <w:rPr>
          <w:rFonts w:ascii="Arial" w:hAnsi="Arial" w:cs="Arial"/>
        </w:rPr>
        <w:sectPr w:rsidR="00BE1F96" w:rsidRPr="00F3535E" w:rsidSect="009E7939">
          <w:headerReference w:type="even" r:id="rId7"/>
          <w:headerReference w:type="default" r:id="rId8"/>
          <w:headerReference w:type="first" r:id="rId9"/>
          <w:pgSz w:w="12240" w:h="15840"/>
          <w:pgMar w:top="1665" w:right="1440" w:bottom="993" w:left="1440" w:header="0" w:footer="720" w:gutter="0"/>
          <w:cols w:space="720"/>
          <w:noEndnote/>
        </w:sectPr>
      </w:pPr>
    </w:p>
    <w:p w:rsidR="00BE1F96" w:rsidRPr="00F3535E" w:rsidRDefault="0020413D" w:rsidP="00F3535E">
      <w:pPr>
        <w:rPr>
          <w:rFonts w:ascii="Arial" w:hAnsi="Arial" w:cs="Arial"/>
        </w:rPr>
      </w:pPr>
      <w:r w:rsidRPr="00F3535E">
        <w:rPr>
          <w:rFonts w:ascii="Arial" w:hAnsi="Arial" w:cs="Arial"/>
          <w:b/>
          <w:bCs/>
          <w:i/>
          <w:iCs/>
          <w:w w:val="134"/>
        </w:rPr>
        <w:lastRenderedPageBreak/>
        <w:t>X</w:t>
      </w:r>
      <w:r w:rsidRPr="00F3535E">
        <w:rPr>
          <w:rFonts w:ascii="Arial" w:hAnsi="Arial" w:cs="Arial"/>
          <w:b/>
          <w:bCs/>
          <w:i/>
          <w:iCs/>
          <w:spacing w:val="1"/>
          <w:w w:val="134"/>
        </w:rPr>
        <w:t>e</w:t>
      </w:r>
      <w:r w:rsidRPr="00F3535E">
        <w:rPr>
          <w:rFonts w:ascii="Arial" w:hAnsi="Arial" w:cs="Arial"/>
          <w:b/>
          <w:bCs/>
          <w:i/>
          <w:iCs/>
          <w:w w:val="134"/>
        </w:rPr>
        <w:t>n</w:t>
      </w:r>
      <w:r w:rsidRPr="00F3535E">
        <w:rPr>
          <w:rFonts w:ascii="Arial" w:hAnsi="Arial" w:cs="Arial"/>
          <w:b/>
          <w:bCs/>
          <w:i/>
          <w:iCs/>
          <w:spacing w:val="-15"/>
          <w:w w:val="134"/>
        </w:rPr>
        <w:t xml:space="preserve"> </w:t>
      </w:r>
      <w:r w:rsidRPr="00F3535E">
        <w:rPr>
          <w:rFonts w:ascii="Arial" w:hAnsi="Arial" w:cs="Arial"/>
          <w:b/>
          <w:bCs/>
          <w:i/>
          <w:iCs/>
          <w:spacing w:val="1"/>
          <w:w w:val="134"/>
        </w:rPr>
        <w:t>4</w:t>
      </w:r>
      <w:r w:rsidRPr="00F3535E">
        <w:rPr>
          <w:rFonts w:ascii="Arial" w:hAnsi="Arial" w:cs="Arial"/>
          <w:b/>
          <w:bCs/>
          <w:i/>
          <w:iCs/>
          <w:spacing w:val="-3"/>
          <w:w w:val="134"/>
        </w:rPr>
        <w:t>.</w:t>
      </w:r>
      <w:r w:rsidR="00F3535E">
        <w:rPr>
          <w:rFonts w:ascii="Arial" w:hAnsi="Arial" w:cs="Arial"/>
          <w:b/>
          <w:bCs/>
          <w:i/>
          <w:iCs/>
          <w:w w:val="134"/>
        </w:rPr>
        <w:t>1</w:t>
      </w:r>
      <w:r w:rsidRPr="00F3535E">
        <w:rPr>
          <w:rFonts w:ascii="Arial" w:hAnsi="Arial" w:cs="Arial"/>
          <w:b/>
          <w:bCs/>
          <w:i/>
          <w:iCs/>
          <w:spacing w:val="24"/>
          <w:w w:val="134"/>
        </w:rPr>
        <w:t xml:space="preserve"> </w:t>
      </w:r>
      <w:r w:rsidRPr="00F3535E">
        <w:rPr>
          <w:rFonts w:ascii="Arial" w:hAnsi="Arial" w:cs="Arial"/>
          <w:b/>
          <w:bCs/>
          <w:i/>
          <w:iCs/>
          <w:w w:val="122"/>
        </w:rPr>
        <w:t>Hy</w:t>
      </w:r>
      <w:r w:rsidRPr="00F3535E">
        <w:rPr>
          <w:rFonts w:ascii="Arial" w:hAnsi="Arial" w:cs="Arial"/>
          <w:b/>
          <w:bCs/>
          <w:i/>
          <w:iCs/>
          <w:spacing w:val="-2"/>
          <w:w w:val="143"/>
        </w:rPr>
        <w:t>p</w:t>
      </w:r>
      <w:r w:rsidRPr="00F3535E">
        <w:rPr>
          <w:rFonts w:ascii="Arial" w:hAnsi="Arial" w:cs="Arial"/>
          <w:b/>
          <w:bCs/>
          <w:i/>
          <w:iCs/>
          <w:spacing w:val="1"/>
          <w:w w:val="153"/>
        </w:rPr>
        <w:t>e</w:t>
      </w:r>
      <w:r w:rsidRPr="00F3535E">
        <w:rPr>
          <w:rFonts w:ascii="Arial" w:hAnsi="Arial" w:cs="Arial"/>
          <w:b/>
          <w:bCs/>
          <w:i/>
          <w:iCs/>
          <w:w w:val="126"/>
        </w:rPr>
        <w:t>r</w:t>
      </w:r>
      <w:r w:rsidRPr="00F3535E">
        <w:rPr>
          <w:rFonts w:ascii="Arial" w:hAnsi="Arial" w:cs="Arial"/>
          <w:b/>
          <w:bCs/>
          <w:i/>
          <w:iCs/>
          <w:spacing w:val="1"/>
          <w:w w:val="147"/>
        </w:rPr>
        <w:t>v</w:t>
      </w:r>
      <w:r w:rsidRPr="00F3535E">
        <w:rPr>
          <w:rFonts w:ascii="Arial" w:hAnsi="Arial" w:cs="Arial"/>
          <w:b/>
          <w:bCs/>
          <w:i/>
          <w:iCs/>
          <w:w w:val="123"/>
        </w:rPr>
        <w:t>i</w:t>
      </w:r>
      <w:r w:rsidRPr="00F3535E">
        <w:rPr>
          <w:rFonts w:ascii="Arial" w:hAnsi="Arial" w:cs="Arial"/>
          <w:b/>
          <w:bCs/>
          <w:i/>
          <w:iCs/>
          <w:spacing w:val="-1"/>
          <w:w w:val="153"/>
        </w:rPr>
        <w:t>s</w:t>
      </w:r>
      <w:r w:rsidRPr="00F3535E">
        <w:rPr>
          <w:rFonts w:ascii="Arial" w:hAnsi="Arial" w:cs="Arial"/>
          <w:b/>
          <w:bCs/>
          <w:i/>
          <w:iCs/>
          <w:spacing w:val="1"/>
          <w:w w:val="137"/>
        </w:rPr>
        <w:t>o</w:t>
      </w:r>
      <w:r w:rsidRPr="00F3535E">
        <w:rPr>
          <w:rFonts w:ascii="Arial" w:hAnsi="Arial" w:cs="Arial"/>
          <w:b/>
          <w:bCs/>
          <w:i/>
          <w:iCs/>
          <w:w w:val="126"/>
        </w:rPr>
        <w:t>r</w:t>
      </w:r>
    </w:p>
    <w:p w:rsidR="00F3535E" w:rsidRDefault="00F3535E" w:rsidP="00F3535E">
      <w:pPr>
        <w:rPr>
          <w:rFonts w:ascii="Arial" w:hAnsi="Arial" w:cs="Arial"/>
          <w:i/>
          <w:iCs/>
          <w:spacing w:val="-1"/>
          <w:w w:val="121"/>
        </w:rPr>
      </w:pPr>
      <w:r>
        <w:rPr>
          <w:rFonts w:ascii="Arial" w:hAnsi="Arial" w:cs="Arial"/>
          <w:i/>
          <w:iCs/>
          <w:spacing w:val="-1"/>
          <w:w w:val="121"/>
        </w:rPr>
        <w:t xml:space="preserve">Xen.org proudly announces the release of Xen 4.1 open source hypervisor. </w:t>
      </w:r>
      <w:r w:rsidR="00B85557">
        <w:rPr>
          <w:rFonts w:ascii="Arial" w:hAnsi="Arial" w:cs="Arial"/>
          <w:i/>
          <w:iCs/>
          <w:spacing w:val="-1"/>
          <w:w w:val="121"/>
        </w:rPr>
        <w:t xml:space="preserve">Xen 4.1 </w:t>
      </w:r>
      <w:r>
        <w:rPr>
          <w:rFonts w:ascii="Arial" w:hAnsi="Arial" w:cs="Arial"/>
          <w:i/>
          <w:iCs/>
          <w:spacing w:val="-1"/>
          <w:w w:val="121"/>
        </w:rPr>
        <w:t>delivers the foundational platform needed by en</w:t>
      </w:r>
      <w:r w:rsidR="00B85557">
        <w:rPr>
          <w:rFonts w:ascii="Arial" w:hAnsi="Arial" w:cs="Arial"/>
          <w:i/>
          <w:iCs/>
          <w:spacing w:val="-1"/>
          <w:w w:val="121"/>
        </w:rPr>
        <w:t xml:space="preserve">terprise customers and cloud computing providers for their virtualization solutions. </w:t>
      </w:r>
    </w:p>
    <w:p w:rsidR="00F3535E" w:rsidRDefault="00B85557" w:rsidP="00F3535E">
      <w:pPr>
        <w:rPr>
          <w:rFonts w:ascii="Arial" w:hAnsi="Arial" w:cs="Arial"/>
          <w:i/>
          <w:iCs/>
          <w:spacing w:val="-1"/>
          <w:w w:val="121"/>
        </w:rPr>
      </w:pPr>
      <w:r>
        <w:rPr>
          <w:rFonts w:ascii="Arial" w:hAnsi="Arial" w:cs="Arial"/>
          <w:i/>
          <w:iCs/>
          <w:spacing w:val="-1"/>
          <w:w w:val="121"/>
        </w:rPr>
        <w:t>The Xen 4.1 hypervisor is the fastest and most secure open source virtualization software available today, supporting a wide range of guest operating systems including Windows®, Linux®, Solaris® and various versions of the BSD operating system.</w:t>
      </w:r>
    </w:p>
    <w:p w:rsidR="002135B4" w:rsidRPr="00B35E11" w:rsidRDefault="002135B4" w:rsidP="00F3535E">
      <w:pPr>
        <w:rPr>
          <w:rFonts w:ascii="Arial" w:hAnsi="Arial" w:cs="Arial"/>
          <w:i/>
          <w:iCs/>
          <w:w w:val="127"/>
        </w:rPr>
      </w:pPr>
      <w:r>
        <w:rPr>
          <w:rFonts w:ascii="Arial" w:hAnsi="Arial" w:cs="Arial"/>
          <w:i/>
          <w:iCs/>
          <w:spacing w:val="-1"/>
          <w:w w:val="121"/>
        </w:rPr>
        <w:t>Xen is a</w:t>
      </w:r>
      <w:r w:rsidR="00B85557">
        <w:rPr>
          <w:rFonts w:ascii="Arial" w:hAnsi="Arial" w:cs="Arial"/>
          <w:i/>
          <w:iCs/>
          <w:spacing w:val="-1"/>
          <w:w w:val="121"/>
        </w:rPr>
        <w:t>n open source project</w:t>
      </w:r>
      <w:r>
        <w:rPr>
          <w:rFonts w:ascii="Arial" w:hAnsi="Arial" w:cs="Arial"/>
          <w:i/>
          <w:iCs/>
          <w:spacing w:val="-1"/>
          <w:w w:val="121"/>
        </w:rPr>
        <w:t xml:space="preserve"> with broad industry support and products from a number of leading computing vendors including Oracle, Fujitsu, Novell, Citrix, Lenovo, Samsung, VA Linux and others. This enables the community to deploy their virtualization solutions based on vendor variants of the Xen hypervisor or on the open source version of Xen.</w:t>
      </w:r>
    </w:p>
    <w:p w:rsidR="00BE1F96" w:rsidRDefault="002135B4" w:rsidP="001F30B1">
      <w:pPr>
        <w:keepNext/>
        <w:spacing w:after="120"/>
        <w:rPr>
          <w:rFonts w:ascii="Arial" w:hAnsi="Arial" w:cs="Arial"/>
          <w:b/>
          <w:bCs/>
          <w:i/>
          <w:iCs/>
          <w:w w:val="153"/>
        </w:rPr>
      </w:pPr>
      <w:r>
        <w:rPr>
          <w:rFonts w:ascii="Arial" w:hAnsi="Arial" w:cs="Arial"/>
          <w:b/>
          <w:bCs/>
          <w:i/>
          <w:iCs/>
          <w:w w:val="153"/>
        </w:rPr>
        <w:t>XL Toolstack</w:t>
      </w:r>
    </w:p>
    <w:p w:rsidR="00BE1F96" w:rsidRPr="002135B4" w:rsidRDefault="002135B4" w:rsidP="00F3535E">
      <w:pPr>
        <w:rPr>
          <w:rFonts w:ascii="Arial" w:hAnsi="Arial" w:cs="Arial"/>
          <w:i/>
          <w:iCs/>
          <w:spacing w:val="-1"/>
          <w:w w:val="120"/>
        </w:rPr>
      </w:pPr>
      <w:r>
        <w:rPr>
          <w:rFonts w:ascii="Arial" w:hAnsi="Arial" w:cs="Arial"/>
          <w:i/>
          <w:iCs/>
          <w:spacing w:val="-1"/>
          <w:w w:val="120"/>
        </w:rPr>
        <w:t xml:space="preserve">Xen 4.1includes a re-architected toolstack, that is based on the new libxenlight library, providing a simple and robust API for toolstacks. XL is functionally equivalent and almost entirely backwards compatible with </w:t>
      </w:r>
      <w:r w:rsidR="00465DF5">
        <w:rPr>
          <w:rFonts w:ascii="Arial" w:hAnsi="Arial" w:cs="Arial"/>
          <w:i/>
          <w:iCs/>
          <w:spacing w:val="-1"/>
          <w:w w:val="120"/>
        </w:rPr>
        <w:br w:type="column"/>
      </w:r>
      <w:r>
        <w:rPr>
          <w:rFonts w:ascii="Arial" w:hAnsi="Arial" w:cs="Arial"/>
          <w:i/>
          <w:iCs/>
          <w:spacing w:val="-1"/>
          <w:w w:val="120"/>
        </w:rPr>
        <w:lastRenderedPageBreak/>
        <w:t xml:space="preserve">existing XM domain configuration files. The XEND toolstack remains supported in Xen 4.1, however we strongly recommend that users upgrade to XL. For more information see the </w:t>
      </w:r>
      <w:hyperlink r:id="rId10" w:history="1">
        <w:r w:rsidRPr="002135B4">
          <w:rPr>
            <w:rStyle w:val="Hyperlink"/>
            <w:rFonts w:ascii="Arial" w:hAnsi="Arial" w:cs="Arial"/>
            <w:i/>
            <w:iCs/>
            <w:spacing w:val="-1"/>
            <w:w w:val="120"/>
          </w:rPr>
          <w:t>4.1 Migration Guide</w:t>
        </w:r>
      </w:hyperlink>
      <w:r>
        <w:rPr>
          <w:rFonts w:ascii="Arial" w:hAnsi="Arial" w:cs="Arial"/>
          <w:i/>
          <w:iCs/>
          <w:spacing w:val="-1"/>
          <w:w w:val="120"/>
        </w:rPr>
        <w:t xml:space="preserve"> on the xen.org wiki.</w:t>
      </w:r>
    </w:p>
    <w:p w:rsidR="00BE1F96" w:rsidRPr="00F3535E" w:rsidRDefault="00B35E11" w:rsidP="001F30B1">
      <w:pPr>
        <w:keepNext/>
        <w:spacing w:after="120"/>
        <w:rPr>
          <w:rFonts w:ascii="Arial" w:hAnsi="Arial" w:cs="Arial"/>
        </w:rPr>
      </w:pPr>
      <w:r>
        <w:rPr>
          <w:rFonts w:ascii="Arial" w:hAnsi="Arial" w:cs="Arial"/>
          <w:b/>
          <w:bCs/>
          <w:i/>
          <w:iCs/>
          <w:w w:val="130"/>
        </w:rPr>
        <w:t>Credit 2 scheduler</w:t>
      </w:r>
    </w:p>
    <w:p w:rsidR="00B35E11" w:rsidRDefault="00B35E11" w:rsidP="00F3535E">
      <w:pPr>
        <w:rPr>
          <w:rFonts w:ascii="Arial" w:hAnsi="Arial" w:cs="Arial"/>
          <w:i/>
          <w:iCs/>
          <w:w w:val="118"/>
        </w:rPr>
      </w:pPr>
      <w:r>
        <w:rPr>
          <w:rFonts w:ascii="Arial" w:hAnsi="Arial" w:cs="Arial"/>
          <w:i/>
          <w:iCs/>
          <w:w w:val="118"/>
        </w:rPr>
        <w:t xml:space="preserve">The credit 1 scheduler has served Xen well for many years, but it has a few weaknesses for some use-cases. The credit 2 scheduler is a complete re-write which is designed for latency sensitive workloads (network traffic, audio) and a very large number of CPUs. The credit 2 scheduler is functional and stable and will perform better in some use-cases, but its algorithm needs further fine-tuning before it will become Xen’s main scheduler. </w:t>
      </w:r>
    </w:p>
    <w:p w:rsidR="00BE1F96" w:rsidRPr="00F3535E" w:rsidRDefault="00B35E11" w:rsidP="001F30B1">
      <w:pPr>
        <w:keepNext/>
        <w:spacing w:after="120"/>
        <w:rPr>
          <w:rFonts w:ascii="Arial" w:hAnsi="Arial" w:cs="Arial"/>
        </w:rPr>
      </w:pPr>
      <w:r>
        <w:rPr>
          <w:rFonts w:ascii="Arial" w:hAnsi="Arial" w:cs="Arial"/>
          <w:b/>
          <w:bCs/>
          <w:i/>
          <w:iCs/>
          <w:w w:val="139"/>
        </w:rPr>
        <w:t>CPU Pools</w:t>
      </w:r>
    </w:p>
    <w:p w:rsidR="00465DF5" w:rsidRDefault="00B35E11" w:rsidP="00F3535E">
      <w:pPr>
        <w:rPr>
          <w:rFonts w:ascii="Arial" w:hAnsi="Arial" w:cs="Arial"/>
          <w:i/>
          <w:iCs/>
          <w:w w:val="127"/>
        </w:rPr>
        <w:sectPr w:rsidR="00465DF5" w:rsidSect="009E7939">
          <w:headerReference w:type="default" r:id="rId11"/>
          <w:type w:val="continuous"/>
          <w:pgSz w:w="12240" w:h="15840"/>
          <w:pgMar w:top="1665" w:right="1440" w:bottom="3828" w:left="1440" w:header="0" w:footer="720" w:gutter="0"/>
          <w:cols w:num="2" w:space="720" w:equalWidth="0">
            <w:col w:w="4231" w:space="811"/>
            <w:col w:w="4318"/>
          </w:cols>
          <w:noEndnote/>
        </w:sectPr>
      </w:pPr>
      <w:r>
        <w:rPr>
          <w:rFonts w:ascii="Arial" w:hAnsi="Arial" w:cs="Arial"/>
          <w:i/>
          <w:iCs/>
          <w:w w:val="127"/>
        </w:rPr>
        <w:t>CPU pools provide a powerful, easy-to-use and new way to partition a machine and allocate VMs to CPU pools. In addition each CPU pool runs its own scheduler and can be configured to either choose credit 1 or 2 schedulers.</w:t>
      </w:r>
    </w:p>
    <w:p w:rsidR="007A52DC" w:rsidRDefault="00F52395" w:rsidP="001F30B1">
      <w:pPr>
        <w:keepNext/>
        <w:spacing w:after="120"/>
        <w:rPr>
          <w:rFonts w:ascii="Arial" w:hAnsi="Arial" w:cs="Arial"/>
          <w:b/>
          <w:bCs/>
          <w:i/>
          <w:iCs/>
          <w:w w:val="139"/>
        </w:rPr>
      </w:pPr>
      <w:r>
        <w:rPr>
          <w:rFonts w:ascii="Arial" w:hAnsi="Arial" w:cs="Arial"/>
          <w:b/>
          <w:bCs/>
          <w:i/>
          <w:iCs/>
          <w:w w:val="139"/>
        </w:rPr>
        <w:lastRenderedPageBreak/>
        <w:br/>
      </w:r>
    </w:p>
    <w:p w:rsidR="00BE1F96" w:rsidRPr="00F3535E" w:rsidRDefault="00B35E11" w:rsidP="001F30B1">
      <w:pPr>
        <w:keepNext/>
        <w:spacing w:after="120"/>
        <w:rPr>
          <w:rFonts w:ascii="Arial" w:hAnsi="Arial" w:cs="Arial"/>
        </w:rPr>
      </w:pPr>
      <w:r>
        <w:rPr>
          <w:rFonts w:ascii="Arial" w:hAnsi="Arial" w:cs="Arial"/>
          <w:b/>
          <w:bCs/>
          <w:i/>
          <w:iCs/>
          <w:w w:val="139"/>
        </w:rPr>
        <w:t>Large Systems</w:t>
      </w:r>
    </w:p>
    <w:p w:rsidR="00BE1F96" w:rsidRPr="007A52DC" w:rsidRDefault="001F30B1" w:rsidP="00F3535E">
      <w:pPr>
        <w:rPr>
          <w:rFonts w:ascii="Arial" w:hAnsi="Arial" w:cs="Arial"/>
          <w:i/>
          <w:iCs/>
          <w:w w:val="127"/>
        </w:rPr>
      </w:pPr>
      <w:r>
        <w:rPr>
          <w:rFonts w:ascii="Arial" w:hAnsi="Arial" w:cs="Arial"/>
          <w:i/>
          <w:iCs/>
          <w:w w:val="127"/>
        </w:rPr>
        <w:t>Xen 4.1 has been extended and optimized to take advantage of</w:t>
      </w:r>
      <w:r w:rsidR="007A52DC">
        <w:rPr>
          <w:rFonts w:ascii="Arial" w:hAnsi="Arial" w:cs="Arial"/>
          <w:i/>
          <w:iCs/>
          <w:w w:val="127"/>
        </w:rPr>
        <w:t xml:space="preserve"> </w:t>
      </w:r>
      <w:r>
        <w:rPr>
          <w:rFonts w:ascii="Arial" w:hAnsi="Arial" w:cs="Arial"/>
          <w:i/>
          <w:iCs/>
          <w:w w:val="127"/>
        </w:rPr>
        <w:t>new hardware features that increase performance</w:t>
      </w:r>
      <w:r w:rsidR="00F52395">
        <w:rPr>
          <w:rFonts w:ascii="Arial" w:hAnsi="Arial" w:cs="Arial"/>
          <w:i/>
          <w:iCs/>
          <w:w w:val="127"/>
        </w:rPr>
        <w:t xml:space="preserve"> and scalability for large systems. </w:t>
      </w:r>
    </w:p>
    <w:p w:rsidR="00BE1F96" w:rsidRPr="00F3535E" w:rsidRDefault="00F52395" w:rsidP="001F30B1">
      <w:pPr>
        <w:keepNext/>
        <w:spacing w:after="120"/>
        <w:rPr>
          <w:rFonts w:ascii="Arial" w:hAnsi="Arial" w:cs="Arial"/>
        </w:rPr>
      </w:pPr>
      <w:r>
        <w:rPr>
          <w:rFonts w:ascii="Arial" w:hAnsi="Arial" w:cs="Arial"/>
          <w:b/>
          <w:bCs/>
          <w:i/>
          <w:iCs/>
          <w:spacing w:val="-1"/>
          <w:w w:val="131"/>
        </w:rPr>
        <w:t>AVX</w:t>
      </w:r>
    </w:p>
    <w:p w:rsidR="00F52395" w:rsidRPr="00F52395" w:rsidRDefault="00F52395" w:rsidP="00F3535E">
      <w:pPr>
        <w:rPr>
          <w:rFonts w:ascii="Arial" w:hAnsi="Arial" w:cs="Arial"/>
          <w:i/>
          <w:iCs/>
          <w:w w:val="127"/>
        </w:rPr>
      </w:pPr>
      <w:r>
        <w:rPr>
          <w:rFonts w:ascii="Arial" w:hAnsi="Arial" w:cs="Arial"/>
          <w:i/>
          <w:iCs/>
          <w:w w:val="127"/>
        </w:rPr>
        <w:t>Support for xsave and xrestor floating point instructions has been added, enabling Xen guests to utilize A</w:t>
      </w:r>
      <w:r w:rsidR="00DE5BAF">
        <w:rPr>
          <w:rFonts w:ascii="Arial" w:hAnsi="Arial" w:cs="Arial"/>
          <w:i/>
          <w:iCs/>
          <w:w w:val="127"/>
        </w:rPr>
        <w:t xml:space="preserve">dvanced </w:t>
      </w:r>
      <w:r>
        <w:rPr>
          <w:rFonts w:ascii="Arial" w:hAnsi="Arial" w:cs="Arial"/>
          <w:i/>
          <w:iCs/>
          <w:w w:val="127"/>
        </w:rPr>
        <w:t>V</w:t>
      </w:r>
      <w:r w:rsidR="00DE5BAF">
        <w:rPr>
          <w:rFonts w:ascii="Arial" w:hAnsi="Arial" w:cs="Arial"/>
          <w:i/>
          <w:iCs/>
          <w:w w:val="127"/>
        </w:rPr>
        <w:t>ector e</w:t>
      </w:r>
      <w:r>
        <w:rPr>
          <w:rFonts w:ascii="Arial" w:hAnsi="Arial" w:cs="Arial"/>
          <w:i/>
          <w:iCs/>
          <w:w w:val="127"/>
        </w:rPr>
        <w:t>X</w:t>
      </w:r>
      <w:r w:rsidR="00DE5BAF">
        <w:rPr>
          <w:rFonts w:ascii="Arial" w:hAnsi="Arial" w:cs="Arial"/>
          <w:i/>
          <w:iCs/>
          <w:w w:val="127"/>
        </w:rPr>
        <w:t>tension</w:t>
      </w:r>
      <w:r>
        <w:rPr>
          <w:rFonts w:ascii="Arial" w:hAnsi="Arial" w:cs="Arial"/>
          <w:i/>
          <w:iCs/>
          <w:w w:val="127"/>
        </w:rPr>
        <w:t xml:space="preserve"> instructions available on newer Intel processors. </w:t>
      </w:r>
    </w:p>
    <w:p w:rsidR="00F52395" w:rsidRPr="00F3535E" w:rsidRDefault="00F52395" w:rsidP="00F52395">
      <w:pPr>
        <w:keepNext/>
        <w:spacing w:after="120"/>
        <w:rPr>
          <w:rFonts w:ascii="Arial" w:hAnsi="Arial" w:cs="Arial"/>
        </w:rPr>
      </w:pPr>
      <w:r>
        <w:rPr>
          <w:rFonts w:ascii="Arial" w:hAnsi="Arial" w:cs="Arial"/>
          <w:b/>
          <w:bCs/>
          <w:i/>
          <w:iCs/>
          <w:spacing w:val="-1"/>
          <w:w w:val="131"/>
        </w:rPr>
        <w:t>Memory Access API</w:t>
      </w:r>
    </w:p>
    <w:p w:rsidR="007A52DC" w:rsidRPr="007A52DC" w:rsidRDefault="001223DC" w:rsidP="00465DF5">
      <w:pPr>
        <w:rPr>
          <w:rFonts w:ascii="Arial" w:hAnsi="Arial" w:cs="Arial"/>
          <w:b/>
          <w:bCs/>
          <w:i/>
          <w:iCs/>
          <w:spacing w:val="-1"/>
          <w:w w:val="131"/>
        </w:rPr>
      </w:pPr>
      <w:r w:rsidRPr="001223DC">
        <w:rPr>
          <w:rFonts w:ascii="Arial" w:hAnsi="Arial" w:cs="Arial"/>
          <w:i/>
          <w:iCs/>
          <w:noProof/>
        </w:rPr>
        <w:pict>
          <v:shapetype id="_x0000_t202" coordsize="21600,21600" o:spt="202" path="m,l,21600r21600,l21600,xe">
            <v:stroke joinstyle="miter"/>
            <v:path gradientshapeok="t" o:connecttype="rect"/>
          </v:shapetype>
          <v:shape id="_x0000_s1036" type="#_x0000_t202" style="position:absolute;margin-left:-.05pt;margin-top:166.75pt;width:474.6pt;height:138.75pt;z-index:251658240;mso-width-relative:margin;mso-height-relative:margin" stroked="f">
            <v:textbox style="mso-next-textbox:#_x0000_s1036" inset="0,0,0,0">
              <w:txbxContent>
                <w:p w:rsidR="00465DF5" w:rsidRPr="001F30B1" w:rsidRDefault="00465DF5" w:rsidP="00465DF5">
                  <w:pPr>
                    <w:rPr>
                      <w:rFonts w:ascii="Arial" w:hAnsi="Arial" w:cs="Arial"/>
                    </w:rPr>
                  </w:pPr>
                  <w:r w:rsidRPr="00F3535E">
                    <w:rPr>
                      <w:rFonts w:ascii="Arial" w:hAnsi="Arial" w:cs="Arial"/>
                      <w:noProof/>
                    </w:rPr>
                    <w:drawing>
                      <wp:inline distT="0" distB="0" distL="0" distR="0">
                        <wp:extent cx="1419225" cy="6381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419225" cy="638175"/>
                                </a:xfrm>
                                <a:prstGeom prst="rect">
                                  <a:avLst/>
                                </a:prstGeom>
                                <a:noFill/>
                                <a:ln w="9525">
                                  <a:noFill/>
                                  <a:miter lim="800000"/>
                                  <a:headEnd/>
                                  <a:tailEnd/>
                                </a:ln>
                              </pic:spPr>
                            </pic:pic>
                          </a:graphicData>
                        </a:graphic>
                      </wp:inline>
                    </w:drawing>
                  </w:r>
                </w:p>
                <w:p w:rsidR="00465DF5" w:rsidRPr="001F30B1" w:rsidRDefault="00465DF5" w:rsidP="00465DF5">
                  <w:pPr>
                    <w:rPr>
                      <w:rFonts w:ascii="Arial" w:hAnsi="Arial" w:cs="Arial"/>
                      <w:b/>
                      <w:bCs/>
                      <w:w w:val="128"/>
                    </w:rPr>
                  </w:pPr>
                  <w:r w:rsidRPr="001F30B1">
                    <w:rPr>
                      <w:rFonts w:ascii="Arial" w:hAnsi="Arial" w:cs="Arial"/>
                      <w:b/>
                      <w:bCs/>
                      <w:i/>
                      <w:spacing w:val="-1"/>
                      <w:w w:val="128"/>
                    </w:rPr>
                    <w:t>A</w:t>
                  </w:r>
                  <w:r w:rsidRPr="001F30B1">
                    <w:rPr>
                      <w:rFonts w:ascii="Arial" w:hAnsi="Arial" w:cs="Arial"/>
                      <w:b/>
                      <w:bCs/>
                      <w:i/>
                      <w:spacing w:val="1"/>
                      <w:w w:val="128"/>
                    </w:rPr>
                    <w:t>bo</w:t>
                  </w:r>
                  <w:r w:rsidRPr="001F30B1">
                    <w:rPr>
                      <w:rFonts w:ascii="Arial" w:hAnsi="Arial" w:cs="Arial"/>
                      <w:b/>
                      <w:bCs/>
                      <w:i/>
                      <w:w w:val="128"/>
                    </w:rPr>
                    <w:t>ut</w:t>
                  </w:r>
                  <w:r w:rsidRPr="001F30B1">
                    <w:rPr>
                      <w:rFonts w:ascii="Arial" w:hAnsi="Arial" w:cs="Arial"/>
                      <w:b/>
                      <w:bCs/>
                      <w:i/>
                      <w:spacing w:val="-6"/>
                      <w:w w:val="128"/>
                    </w:rPr>
                    <w:t xml:space="preserve"> </w:t>
                  </w:r>
                  <w:r w:rsidRPr="001F30B1">
                    <w:rPr>
                      <w:rFonts w:ascii="Arial" w:hAnsi="Arial" w:cs="Arial"/>
                      <w:b/>
                      <w:bCs/>
                      <w:i/>
                      <w:w w:val="128"/>
                    </w:rPr>
                    <w:t>Xen.</w:t>
                  </w:r>
                  <w:r w:rsidRPr="001F30B1">
                    <w:rPr>
                      <w:rFonts w:ascii="Arial" w:hAnsi="Arial" w:cs="Arial"/>
                      <w:b/>
                      <w:bCs/>
                      <w:i/>
                      <w:spacing w:val="1"/>
                      <w:w w:val="128"/>
                    </w:rPr>
                    <w:t>o</w:t>
                  </w:r>
                  <w:r w:rsidRPr="001F30B1">
                    <w:rPr>
                      <w:rFonts w:ascii="Arial" w:hAnsi="Arial" w:cs="Arial"/>
                      <w:b/>
                      <w:bCs/>
                      <w:i/>
                      <w:spacing w:val="-4"/>
                      <w:w w:val="128"/>
                    </w:rPr>
                    <w:t>r</w:t>
                  </w:r>
                  <w:r w:rsidRPr="001F30B1">
                    <w:rPr>
                      <w:rFonts w:ascii="Arial" w:hAnsi="Arial" w:cs="Arial"/>
                      <w:b/>
                      <w:bCs/>
                      <w:i/>
                      <w:spacing w:val="1"/>
                      <w:w w:val="128"/>
                    </w:rPr>
                    <w:t>g</w:t>
                  </w:r>
                  <w:r w:rsidRPr="001F30B1">
                    <w:rPr>
                      <w:rFonts w:ascii="Arial" w:hAnsi="Arial" w:cs="Arial"/>
                      <w:b/>
                      <w:bCs/>
                      <w:i/>
                      <w:w w:val="128"/>
                    </w:rPr>
                    <w:t>:</w:t>
                  </w:r>
                  <w:r>
                    <w:rPr>
                      <w:rFonts w:ascii="Arial" w:hAnsi="Arial" w:cs="Arial"/>
                      <w:b/>
                      <w:bCs/>
                      <w:spacing w:val="23"/>
                      <w:w w:val="128"/>
                    </w:rPr>
                    <w:t xml:space="preserve"> </w:t>
                  </w:r>
                  <w:r w:rsidRPr="00F3535E">
                    <w:rPr>
                      <w:rFonts w:ascii="Arial" w:hAnsi="Arial" w:cs="Arial"/>
                      <w:i/>
                      <w:iCs/>
                      <w:spacing w:val="1"/>
                      <w:w w:val="120"/>
                    </w:rPr>
                    <w:t>X</w:t>
                  </w:r>
                  <w:r w:rsidRPr="00F3535E">
                    <w:rPr>
                      <w:rFonts w:ascii="Arial" w:hAnsi="Arial" w:cs="Arial"/>
                      <w:i/>
                      <w:iCs/>
                      <w:spacing w:val="-1"/>
                      <w:w w:val="120"/>
                    </w:rPr>
                    <w:t>en</w:t>
                  </w:r>
                  <w:r w:rsidRPr="00F3535E">
                    <w:rPr>
                      <w:rFonts w:ascii="Arial" w:hAnsi="Arial" w:cs="Arial"/>
                      <w:i/>
                      <w:iCs/>
                      <w:w w:val="120"/>
                    </w:rPr>
                    <w:t>.org</w:t>
                  </w:r>
                  <w:r w:rsidRPr="00F3535E">
                    <w:rPr>
                      <w:rFonts w:ascii="Arial" w:hAnsi="Arial" w:cs="Arial"/>
                      <w:i/>
                      <w:iCs/>
                      <w:spacing w:val="17"/>
                      <w:w w:val="120"/>
                    </w:rPr>
                    <w:t xml:space="preserve"> </w:t>
                  </w:r>
                  <w:r w:rsidRPr="00F3535E">
                    <w:rPr>
                      <w:rFonts w:ascii="Arial" w:hAnsi="Arial" w:cs="Arial"/>
                      <w:i/>
                      <w:iCs/>
                      <w:w w:val="120"/>
                    </w:rPr>
                    <w:t>is</w:t>
                  </w:r>
                  <w:r w:rsidRPr="00F3535E">
                    <w:rPr>
                      <w:rFonts w:ascii="Arial" w:hAnsi="Arial" w:cs="Arial"/>
                      <w:i/>
                      <w:iCs/>
                      <w:spacing w:val="1"/>
                      <w:w w:val="120"/>
                    </w:rPr>
                    <w:t xml:space="preserve"> </w:t>
                  </w:r>
                  <w:r w:rsidRPr="00F3535E">
                    <w:rPr>
                      <w:rFonts w:ascii="Arial" w:hAnsi="Arial" w:cs="Arial"/>
                      <w:i/>
                      <w:iCs/>
                      <w:w w:val="120"/>
                    </w:rPr>
                    <w:t>t</w:t>
                  </w:r>
                  <w:r w:rsidRPr="00F3535E">
                    <w:rPr>
                      <w:rFonts w:ascii="Arial" w:hAnsi="Arial" w:cs="Arial"/>
                      <w:i/>
                      <w:iCs/>
                      <w:spacing w:val="-1"/>
                      <w:w w:val="120"/>
                    </w:rPr>
                    <w:t>h</w:t>
                  </w:r>
                  <w:r w:rsidRPr="00F3535E">
                    <w:rPr>
                      <w:rFonts w:ascii="Arial" w:hAnsi="Arial" w:cs="Arial"/>
                      <w:i/>
                      <w:iCs/>
                      <w:w w:val="120"/>
                    </w:rPr>
                    <w:t>e</w:t>
                  </w:r>
                  <w:r w:rsidRPr="00F3535E">
                    <w:rPr>
                      <w:rFonts w:ascii="Arial" w:hAnsi="Arial" w:cs="Arial"/>
                      <w:i/>
                      <w:iCs/>
                      <w:spacing w:val="39"/>
                      <w:w w:val="120"/>
                    </w:rPr>
                    <w:t xml:space="preserve"> </w:t>
                  </w:r>
                  <w:r w:rsidRPr="00F3535E">
                    <w:rPr>
                      <w:rFonts w:ascii="Arial" w:hAnsi="Arial" w:cs="Arial"/>
                      <w:i/>
                      <w:iCs/>
                      <w:spacing w:val="-1"/>
                      <w:w w:val="120"/>
                    </w:rPr>
                    <w:t>h</w:t>
                  </w:r>
                  <w:r w:rsidRPr="00F3535E">
                    <w:rPr>
                      <w:rFonts w:ascii="Arial" w:hAnsi="Arial" w:cs="Arial"/>
                      <w:i/>
                      <w:iCs/>
                      <w:w w:val="120"/>
                    </w:rPr>
                    <w:t>o</w:t>
                  </w:r>
                  <w:r w:rsidRPr="00F3535E">
                    <w:rPr>
                      <w:rFonts w:ascii="Arial" w:hAnsi="Arial" w:cs="Arial"/>
                      <w:i/>
                      <w:iCs/>
                      <w:spacing w:val="-1"/>
                      <w:w w:val="120"/>
                    </w:rPr>
                    <w:t>m</w:t>
                  </w:r>
                  <w:r w:rsidRPr="00F3535E">
                    <w:rPr>
                      <w:rFonts w:ascii="Arial" w:hAnsi="Arial" w:cs="Arial"/>
                      <w:i/>
                      <w:iCs/>
                      <w:w w:val="120"/>
                    </w:rPr>
                    <w:t>e</w:t>
                  </w:r>
                  <w:r w:rsidRPr="00F3535E">
                    <w:rPr>
                      <w:rFonts w:ascii="Arial" w:hAnsi="Arial" w:cs="Arial"/>
                      <w:i/>
                      <w:iCs/>
                      <w:spacing w:val="50"/>
                      <w:w w:val="120"/>
                    </w:rPr>
                    <w:t xml:space="preserve"> </w:t>
                  </w:r>
                  <w:r w:rsidRPr="00F3535E">
                    <w:rPr>
                      <w:rFonts w:ascii="Arial" w:hAnsi="Arial" w:cs="Arial"/>
                      <w:i/>
                      <w:iCs/>
                      <w:w w:val="120"/>
                    </w:rPr>
                    <w:t>of</w:t>
                  </w:r>
                  <w:r w:rsidRPr="00F3535E">
                    <w:rPr>
                      <w:rFonts w:ascii="Arial" w:hAnsi="Arial" w:cs="Arial"/>
                      <w:i/>
                      <w:iCs/>
                      <w:spacing w:val="12"/>
                      <w:w w:val="120"/>
                    </w:rPr>
                    <w:t xml:space="preserve"> </w:t>
                  </w:r>
                  <w:r w:rsidRPr="00F3535E">
                    <w:rPr>
                      <w:rFonts w:ascii="Arial" w:hAnsi="Arial" w:cs="Arial"/>
                      <w:i/>
                      <w:iCs/>
                      <w:w w:val="120"/>
                    </w:rPr>
                    <w:t>t</w:t>
                  </w:r>
                  <w:r w:rsidRPr="00F3535E">
                    <w:rPr>
                      <w:rFonts w:ascii="Arial" w:hAnsi="Arial" w:cs="Arial"/>
                      <w:i/>
                      <w:iCs/>
                      <w:spacing w:val="-1"/>
                      <w:w w:val="120"/>
                    </w:rPr>
                    <w:t>h</w:t>
                  </w:r>
                  <w:r w:rsidRPr="00F3535E">
                    <w:rPr>
                      <w:rFonts w:ascii="Arial" w:hAnsi="Arial" w:cs="Arial"/>
                      <w:i/>
                      <w:iCs/>
                      <w:w w:val="120"/>
                    </w:rPr>
                    <w:t>e</w:t>
                  </w:r>
                  <w:r w:rsidRPr="00F3535E">
                    <w:rPr>
                      <w:rFonts w:ascii="Arial" w:hAnsi="Arial" w:cs="Arial"/>
                      <w:i/>
                      <w:iCs/>
                      <w:spacing w:val="37"/>
                      <w:w w:val="120"/>
                    </w:rPr>
                    <w:t xml:space="preserve"> </w:t>
                  </w:r>
                  <w:r w:rsidRPr="00F3535E">
                    <w:rPr>
                      <w:rFonts w:ascii="Arial" w:hAnsi="Arial" w:cs="Arial"/>
                      <w:i/>
                      <w:iCs/>
                      <w:w w:val="120"/>
                    </w:rPr>
                    <w:t>o</w:t>
                  </w:r>
                  <w:r w:rsidRPr="00F3535E">
                    <w:rPr>
                      <w:rFonts w:ascii="Arial" w:hAnsi="Arial" w:cs="Arial"/>
                      <w:i/>
                      <w:iCs/>
                      <w:spacing w:val="-1"/>
                      <w:w w:val="120"/>
                    </w:rPr>
                    <w:t>p</w:t>
                  </w:r>
                  <w:r w:rsidRPr="00F3535E">
                    <w:rPr>
                      <w:rFonts w:ascii="Arial" w:hAnsi="Arial" w:cs="Arial"/>
                      <w:i/>
                      <w:iCs/>
                      <w:spacing w:val="1"/>
                      <w:w w:val="120"/>
                    </w:rPr>
                    <w:t>e</w:t>
                  </w:r>
                  <w:r w:rsidRPr="00F3535E">
                    <w:rPr>
                      <w:rFonts w:ascii="Arial" w:hAnsi="Arial" w:cs="Arial"/>
                      <w:i/>
                      <w:iCs/>
                      <w:w w:val="120"/>
                    </w:rPr>
                    <w:t>n</w:t>
                  </w:r>
                  <w:r w:rsidRPr="00F3535E">
                    <w:rPr>
                      <w:rFonts w:ascii="Arial" w:hAnsi="Arial" w:cs="Arial"/>
                      <w:i/>
                      <w:iCs/>
                      <w:spacing w:val="35"/>
                      <w:w w:val="120"/>
                    </w:rPr>
                    <w:t xml:space="preserve"> </w:t>
                  </w:r>
                  <w:r w:rsidRPr="00F3535E">
                    <w:rPr>
                      <w:rFonts w:ascii="Arial" w:hAnsi="Arial" w:cs="Arial"/>
                      <w:i/>
                      <w:iCs/>
                      <w:w w:val="120"/>
                    </w:rPr>
                    <w:t>s</w:t>
                  </w:r>
                  <w:r w:rsidRPr="00F3535E">
                    <w:rPr>
                      <w:rFonts w:ascii="Arial" w:hAnsi="Arial" w:cs="Arial"/>
                      <w:i/>
                      <w:iCs/>
                      <w:spacing w:val="-1"/>
                      <w:w w:val="120"/>
                    </w:rPr>
                    <w:t>ou</w:t>
                  </w:r>
                  <w:r w:rsidRPr="00F3535E">
                    <w:rPr>
                      <w:rFonts w:ascii="Arial" w:hAnsi="Arial" w:cs="Arial"/>
                      <w:i/>
                      <w:iCs/>
                      <w:w w:val="120"/>
                    </w:rPr>
                    <w:t>rce</w:t>
                  </w:r>
                  <w:r w:rsidRPr="00F3535E">
                    <w:rPr>
                      <w:rFonts w:ascii="Arial" w:hAnsi="Arial" w:cs="Arial"/>
                      <w:i/>
                      <w:iCs/>
                      <w:spacing w:val="5"/>
                      <w:w w:val="120"/>
                    </w:rPr>
                    <w:t xml:space="preserve"> </w:t>
                  </w:r>
                  <w:r w:rsidRPr="00F3535E">
                    <w:rPr>
                      <w:rFonts w:ascii="Arial" w:hAnsi="Arial" w:cs="Arial"/>
                      <w:i/>
                      <w:iCs/>
                      <w:spacing w:val="-1"/>
                      <w:w w:val="120"/>
                    </w:rPr>
                    <w:t>X</w:t>
                  </w:r>
                  <w:r w:rsidRPr="00F3535E">
                    <w:rPr>
                      <w:rFonts w:ascii="Arial" w:hAnsi="Arial" w:cs="Arial"/>
                      <w:i/>
                      <w:iCs/>
                      <w:spacing w:val="1"/>
                      <w:w w:val="120"/>
                    </w:rPr>
                    <w:t>e</w:t>
                  </w:r>
                  <w:r w:rsidRPr="00F3535E">
                    <w:rPr>
                      <w:rFonts w:ascii="Arial" w:hAnsi="Arial" w:cs="Arial"/>
                      <w:i/>
                      <w:iCs/>
                      <w:spacing w:val="-1"/>
                      <w:w w:val="120"/>
                    </w:rPr>
                    <w:t>n</w:t>
                  </w:r>
                  <w:r w:rsidRPr="00F3535E">
                    <w:rPr>
                      <w:rFonts w:ascii="Arial" w:hAnsi="Arial" w:cs="Arial"/>
                      <w:i/>
                      <w:iCs/>
                      <w:w w:val="120"/>
                    </w:rPr>
                    <w:t>®</w:t>
                  </w:r>
                  <w:r w:rsidRPr="00F3535E">
                    <w:rPr>
                      <w:rFonts w:ascii="Arial" w:hAnsi="Arial" w:cs="Arial"/>
                      <w:i/>
                      <w:iCs/>
                      <w:spacing w:val="33"/>
                      <w:w w:val="120"/>
                    </w:rPr>
                    <w:t xml:space="preserve"> </w:t>
                  </w:r>
                  <w:r w:rsidRPr="00F3535E">
                    <w:rPr>
                      <w:rFonts w:ascii="Arial" w:hAnsi="Arial" w:cs="Arial"/>
                      <w:i/>
                      <w:iCs/>
                      <w:spacing w:val="-1"/>
                      <w:w w:val="120"/>
                    </w:rPr>
                    <w:t>h</w:t>
                  </w:r>
                  <w:r w:rsidRPr="00F3535E">
                    <w:rPr>
                      <w:rFonts w:ascii="Arial" w:hAnsi="Arial" w:cs="Arial"/>
                      <w:i/>
                      <w:iCs/>
                      <w:w w:val="120"/>
                    </w:rPr>
                    <w:t>y</w:t>
                  </w:r>
                  <w:r w:rsidRPr="00F3535E">
                    <w:rPr>
                      <w:rFonts w:ascii="Arial" w:hAnsi="Arial" w:cs="Arial"/>
                      <w:i/>
                      <w:iCs/>
                      <w:spacing w:val="-1"/>
                      <w:w w:val="120"/>
                    </w:rPr>
                    <w:t>p</w:t>
                  </w:r>
                  <w:r w:rsidRPr="00F3535E">
                    <w:rPr>
                      <w:rFonts w:ascii="Arial" w:hAnsi="Arial" w:cs="Arial"/>
                      <w:i/>
                      <w:iCs/>
                      <w:spacing w:val="1"/>
                      <w:w w:val="120"/>
                    </w:rPr>
                    <w:t>e</w:t>
                  </w:r>
                  <w:r w:rsidRPr="00F3535E">
                    <w:rPr>
                      <w:rFonts w:ascii="Arial" w:hAnsi="Arial" w:cs="Arial"/>
                      <w:i/>
                      <w:iCs/>
                      <w:w w:val="120"/>
                    </w:rPr>
                    <w:t>rvis</w:t>
                  </w:r>
                  <w:r w:rsidRPr="00F3535E">
                    <w:rPr>
                      <w:rFonts w:ascii="Arial" w:hAnsi="Arial" w:cs="Arial"/>
                      <w:i/>
                      <w:iCs/>
                      <w:spacing w:val="-1"/>
                      <w:w w:val="120"/>
                    </w:rPr>
                    <w:t>o</w:t>
                  </w:r>
                  <w:r w:rsidRPr="00F3535E">
                    <w:rPr>
                      <w:rFonts w:ascii="Arial" w:hAnsi="Arial" w:cs="Arial"/>
                      <w:i/>
                      <w:iCs/>
                      <w:w w:val="120"/>
                    </w:rPr>
                    <w:t>r,</w:t>
                  </w:r>
                  <w:r w:rsidRPr="00F3535E">
                    <w:rPr>
                      <w:rFonts w:ascii="Arial" w:hAnsi="Arial" w:cs="Arial"/>
                      <w:i/>
                      <w:iCs/>
                      <w:spacing w:val="10"/>
                      <w:w w:val="120"/>
                    </w:rPr>
                    <w:t xml:space="preserve"> </w:t>
                  </w:r>
                  <w:r w:rsidRPr="00F3535E">
                    <w:rPr>
                      <w:rFonts w:ascii="Arial" w:hAnsi="Arial" w:cs="Arial"/>
                      <w:i/>
                      <w:iCs/>
                    </w:rPr>
                    <w:t>a</w:t>
                  </w:r>
                  <w:r w:rsidRPr="00F3535E">
                    <w:rPr>
                      <w:rFonts w:ascii="Arial" w:hAnsi="Arial" w:cs="Arial"/>
                      <w:i/>
                      <w:iCs/>
                      <w:spacing w:val="35"/>
                    </w:rPr>
                    <w:t xml:space="preserve"> </w:t>
                  </w:r>
                  <w:r w:rsidRPr="00F3535E">
                    <w:rPr>
                      <w:rFonts w:ascii="Arial" w:hAnsi="Arial" w:cs="Arial"/>
                      <w:i/>
                      <w:iCs/>
                      <w:w w:val="127"/>
                    </w:rPr>
                    <w:t>f</w:t>
                  </w:r>
                  <w:r w:rsidRPr="00F3535E">
                    <w:rPr>
                      <w:rFonts w:ascii="Arial" w:hAnsi="Arial" w:cs="Arial"/>
                      <w:i/>
                      <w:iCs/>
                      <w:spacing w:val="-1"/>
                      <w:w w:val="122"/>
                    </w:rPr>
                    <w:t>a</w:t>
                  </w:r>
                  <w:r w:rsidRPr="00F3535E">
                    <w:rPr>
                      <w:rFonts w:ascii="Arial" w:hAnsi="Arial" w:cs="Arial"/>
                      <w:i/>
                      <w:iCs/>
                      <w:w w:val="137"/>
                    </w:rPr>
                    <w:t>s</w:t>
                  </w:r>
                  <w:r w:rsidRPr="00F3535E">
                    <w:rPr>
                      <w:rFonts w:ascii="Arial" w:hAnsi="Arial" w:cs="Arial"/>
                      <w:i/>
                      <w:iCs/>
                      <w:spacing w:val="-1"/>
                      <w:w w:val="137"/>
                    </w:rPr>
                    <w:t>t</w:t>
                  </w:r>
                  <w:r w:rsidRPr="00F3535E">
                    <w:rPr>
                      <w:rFonts w:ascii="Arial" w:hAnsi="Arial" w:cs="Arial"/>
                      <w:i/>
                      <w:iCs/>
                      <w:w w:val="127"/>
                    </w:rPr>
                    <w:t xml:space="preserve">, </w:t>
                  </w:r>
                  <w:r w:rsidRPr="00F3535E">
                    <w:rPr>
                      <w:rFonts w:ascii="Arial" w:hAnsi="Arial" w:cs="Arial"/>
                      <w:i/>
                      <w:iCs/>
                      <w:w w:val="136"/>
                    </w:rPr>
                    <w:t>s</w:t>
                  </w:r>
                  <w:r w:rsidRPr="00F3535E">
                    <w:rPr>
                      <w:rFonts w:ascii="Arial" w:hAnsi="Arial" w:cs="Arial"/>
                      <w:i/>
                      <w:iCs/>
                      <w:spacing w:val="1"/>
                      <w:w w:val="136"/>
                    </w:rPr>
                    <w:t>e</w:t>
                  </w:r>
                  <w:r w:rsidRPr="00F3535E">
                    <w:rPr>
                      <w:rFonts w:ascii="Arial" w:hAnsi="Arial" w:cs="Arial"/>
                      <w:i/>
                      <w:iCs/>
                      <w:w w:val="124"/>
                    </w:rPr>
                    <w:t>c</w:t>
                  </w:r>
                  <w:r w:rsidRPr="00F3535E">
                    <w:rPr>
                      <w:rFonts w:ascii="Arial" w:hAnsi="Arial" w:cs="Arial"/>
                      <w:i/>
                      <w:iCs/>
                      <w:spacing w:val="-1"/>
                      <w:w w:val="126"/>
                    </w:rPr>
                    <w:t>u</w:t>
                  </w:r>
                  <w:r w:rsidRPr="00F3535E">
                    <w:rPr>
                      <w:rFonts w:ascii="Arial" w:hAnsi="Arial" w:cs="Arial"/>
                      <w:i/>
                      <w:iCs/>
                      <w:w w:val="105"/>
                    </w:rPr>
                    <w:t>r</w:t>
                  </w:r>
                  <w:r w:rsidRPr="00F3535E">
                    <w:rPr>
                      <w:rFonts w:ascii="Arial" w:hAnsi="Arial" w:cs="Arial"/>
                      <w:i/>
                      <w:iCs/>
                      <w:w w:val="138"/>
                    </w:rPr>
                    <w:t>e</w:t>
                  </w:r>
                  <w:r w:rsidRPr="00F3535E">
                    <w:rPr>
                      <w:rFonts w:ascii="Arial" w:hAnsi="Arial" w:cs="Arial"/>
                      <w:i/>
                      <w:iCs/>
                      <w:spacing w:val="15"/>
                    </w:rPr>
                    <w:t xml:space="preserve"> </w:t>
                  </w:r>
                  <w:r w:rsidRPr="00F3535E">
                    <w:rPr>
                      <w:rFonts w:ascii="Arial" w:hAnsi="Arial" w:cs="Arial"/>
                      <w:i/>
                      <w:iCs/>
                      <w:w w:val="119"/>
                    </w:rPr>
                    <w:t>i</w:t>
                  </w:r>
                  <w:r w:rsidRPr="00F3535E">
                    <w:rPr>
                      <w:rFonts w:ascii="Arial" w:hAnsi="Arial" w:cs="Arial"/>
                      <w:i/>
                      <w:iCs/>
                      <w:spacing w:val="-1"/>
                      <w:w w:val="119"/>
                    </w:rPr>
                    <w:t>ndu</w:t>
                  </w:r>
                  <w:r w:rsidRPr="00F3535E">
                    <w:rPr>
                      <w:rFonts w:ascii="Arial" w:hAnsi="Arial" w:cs="Arial"/>
                      <w:i/>
                      <w:iCs/>
                      <w:w w:val="119"/>
                    </w:rPr>
                    <w:t>s</w:t>
                  </w:r>
                  <w:r w:rsidRPr="00F3535E">
                    <w:rPr>
                      <w:rFonts w:ascii="Arial" w:hAnsi="Arial" w:cs="Arial"/>
                      <w:i/>
                      <w:iCs/>
                      <w:spacing w:val="-1"/>
                      <w:w w:val="119"/>
                    </w:rPr>
                    <w:t>t</w:t>
                  </w:r>
                  <w:r w:rsidRPr="00F3535E">
                    <w:rPr>
                      <w:rFonts w:ascii="Arial" w:hAnsi="Arial" w:cs="Arial"/>
                      <w:i/>
                      <w:iCs/>
                      <w:w w:val="119"/>
                    </w:rPr>
                    <w:t>ry</w:t>
                  </w:r>
                  <w:r w:rsidRPr="00F3535E">
                    <w:rPr>
                      <w:rFonts w:ascii="Arial" w:hAnsi="Arial" w:cs="Arial"/>
                      <w:i/>
                      <w:iCs/>
                      <w:spacing w:val="-29"/>
                      <w:w w:val="119"/>
                    </w:rPr>
                    <w:t xml:space="preserve"> </w:t>
                  </w:r>
                  <w:r w:rsidRPr="00F3535E">
                    <w:rPr>
                      <w:rFonts w:ascii="Arial" w:hAnsi="Arial" w:cs="Arial"/>
                      <w:i/>
                      <w:iCs/>
                      <w:w w:val="119"/>
                    </w:rPr>
                    <w:t>s</w:t>
                  </w:r>
                  <w:r w:rsidRPr="00F3535E">
                    <w:rPr>
                      <w:rFonts w:ascii="Arial" w:hAnsi="Arial" w:cs="Arial"/>
                      <w:i/>
                      <w:iCs/>
                      <w:spacing w:val="-1"/>
                      <w:w w:val="119"/>
                    </w:rPr>
                    <w:t>tanda</w:t>
                  </w:r>
                  <w:r w:rsidRPr="00F3535E">
                    <w:rPr>
                      <w:rFonts w:ascii="Arial" w:hAnsi="Arial" w:cs="Arial"/>
                      <w:i/>
                      <w:iCs/>
                      <w:spacing w:val="2"/>
                      <w:w w:val="119"/>
                    </w:rPr>
                    <w:t>r</w:t>
                  </w:r>
                  <w:r w:rsidRPr="00F3535E">
                    <w:rPr>
                      <w:rFonts w:ascii="Arial" w:hAnsi="Arial" w:cs="Arial"/>
                      <w:i/>
                      <w:iCs/>
                      <w:w w:val="119"/>
                    </w:rPr>
                    <w:t>d co</w:t>
                  </w:r>
                  <w:r w:rsidRPr="00F3535E">
                    <w:rPr>
                      <w:rFonts w:ascii="Arial" w:hAnsi="Arial" w:cs="Arial"/>
                      <w:i/>
                      <w:iCs/>
                      <w:spacing w:val="-1"/>
                      <w:w w:val="119"/>
                    </w:rPr>
                    <w:t>d</w:t>
                  </w:r>
                  <w:r w:rsidRPr="00F3535E">
                    <w:rPr>
                      <w:rFonts w:ascii="Arial" w:hAnsi="Arial" w:cs="Arial"/>
                      <w:i/>
                      <w:iCs/>
                      <w:w w:val="119"/>
                    </w:rPr>
                    <w:t>e</w:t>
                  </w:r>
                  <w:r w:rsidRPr="00F3535E">
                    <w:rPr>
                      <w:rFonts w:ascii="Arial" w:hAnsi="Arial" w:cs="Arial"/>
                      <w:i/>
                      <w:iCs/>
                      <w:spacing w:val="37"/>
                      <w:w w:val="119"/>
                    </w:rPr>
                    <w:t xml:space="preserve"> </w:t>
                  </w:r>
                  <w:r w:rsidRPr="00F3535E">
                    <w:rPr>
                      <w:rFonts w:ascii="Arial" w:hAnsi="Arial" w:cs="Arial"/>
                      <w:i/>
                      <w:iCs/>
                      <w:spacing w:val="-1"/>
                      <w:w w:val="119"/>
                    </w:rPr>
                    <w:t>ba</w:t>
                  </w:r>
                  <w:r w:rsidRPr="00F3535E">
                    <w:rPr>
                      <w:rFonts w:ascii="Arial" w:hAnsi="Arial" w:cs="Arial"/>
                      <w:i/>
                      <w:iCs/>
                      <w:w w:val="119"/>
                    </w:rPr>
                    <w:t>se</w:t>
                  </w:r>
                  <w:r w:rsidRPr="00F3535E">
                    <w:rPr>
                      <w:rFonts w:ascii="Arial" w:hAnsi="Arial" w:cs="Arial"/>
                      <w:i/>
                      <w:iCs/>
                      <w:spacing w:val="44"/>
                      <w:w w:val="119"/>
                    </w:rPr>
                    <w:t xml:space="preserve"> </w:t>
                  </w:r>
                  <w:r w:rsidRPr="00F3535E">
                    <w:rPr>
                      <w:rFonts w:ascii="Arial" w:hAnsi="Arial" w:cs="Arial"/>
                      <w:i/>
                      <w:iCs/>
                      <w:w w:val="119"/>
                    </w:rPr>
                    <w:t>for</w:t>
                  </w:r>
                  <w:r w:rsidRPr="00F3535E">
                    <w:rPr>
                      <w:rFonts w:ascii="Arial" w:hAnsi="Arial" w:cs="Arial"/>
                      <w:i/>
                      <w:iCs/>
                      <w:spacing w:val="1"/>
                      <w:w w:val="119"/>
                    </w:rPr>
                    <w:t xml:space="preserve"> </w:t>
                  </w:r>
                  <w:r w:rsidRPr="00F3535E">
                    <w:rPr>
                      <w:rFonts w:ascii="Arial" w:hAnsi="Arial" w:cs="Arial"/>
                      <w:i/>
                      <w:iCs/>
                      <w:w w:val="119"/>
                    </w:rPr>
                    <w:t>o</w:t>
                  </w:r>
                  <w:r w:rsidRPr="00F3535E">
                    <w:rPr>
                      <w:rFonts w:ascii="Arial" w:hAnsi="Arial" w:cs="Arial"/>
                      <w:i/>
                      <w:iCs/>
                      <w:spacing w:val="-1"/>
                      <w:w w:val="119"/>
                    </w:rPr>
                    <w:t>p</w:t>
                  </w:r>
                  <w:r w:rsidRPr="00F3535E">
                    <w:rPr>
                      <w:rFonts w:ascii="Arial" w:hAnsi="Arial" w:cs="Arial"/>
                      <w:i/>
                      <w:iCs/>
                      <w:spacing w:val="1"/>
                      <w:w w:val="119"/>
                    </w:rPr>
                    <w:t>e</w:t>
                  </w:r>
                  <w:r w:rsidRPr="00F3535E">
                    <w:rPr>
                      <w:rFonts w:ascii="Arial" w:hAnsi="Arial" w:cs="Arial"/>
                      <w:i/>
                      <w:iCs/>
                      <w:w w:val="119"/>
                    </w:rPr>
                    <w:t>r</w:t>
                  </w:r>
                  <w:r w:rsidRPr="00F3535E">
                    <w:rPr>
                      <w:rFonts w:ascii="Arial" w:hAnsi="Arial" w:cs="Arial"/>
                      <w:i/>
                      <w:iCs/>
                      <w:spacing w:val="-1"/>
                      <w:w w:val="119"/>
                    </w:rPr>
                    <w:t>a</w:t>
                  </w:r>
                  <w:r w:rsidRPr="00F3535E">
                    <w:rPr>
                      <w:rFonts w:ascii="Arial" w:hAnsi="Arial" w:cs="Arial"/>
                      <w:i/>
                      <w:iCs/>
                      <w:w w:val="119"/>
                    </w:rPr>
                    <w:t>ti</w:t>
                  </w:r>
                  <w:r w:rsidRPr="00F3535E">
                    <w:rPr>
                      <w:rFonts w:ascii="Arial" w:hAnsi="Arial" w:cs="Arial"/>
                      <w:i/>
                      <w:iCs/>
                      <w:spacing w:val="-1"/>
                      <w:w w:val="119"/>
                    </w:rPr>
                    <w:t>n</w:t>
                  </w:r>
                  <w:r w:rsidRPr="00F3535E">
                    <w:rPr>
                      <w:rFonts w:ascii="Arial" w:hAnsi="Arial" w:cs="Arial"/>
                      <w:i/>
                      <w:iCs/>
                      <w:w w:val="119"/>
                    </w:rPr>
                    <w:t>g</w:t>
                  </w:r>
                  <w:r w:rsidRPr="00F3535E">
                    <w:rPr>
                      <w:rFonts w:ascii="Arial" w:hAnsi="Arial" w:cs="Arial"/>
                      <w:i/>
                      <w:iCs/>
                      <w:spacing w:val="14"/>
                      <w:w w:val="119"/>
                    </w:rPr>
                    <w:t xml:space="preserve"> </w:t>
                  </w:r>
                  <w:r w:rsidRPr="00F3535E">
                    <w:rPr>
                      <w:rFonts w:ascii="Arial" w:hAnsi="Arial" w:cs="Arial"/>
                      <w:i/>
                      <w:iCs/>
                      <w:w w:val="133"/>
                    </w:rPr>
                    <w:t>s</w:t>
                  </w:r>
                  <w:r w:rsidRPr="00F3535E">
                    <w:rPr>
                      <w:rFonts w:ascii="Arial" w:hAnsi="Arial" w:cs="Arial"/>
                      <w:i/>
                      <w:iCs/>
                      <w:spacing w:val="-1"/>
                      <w:w w:val="133"/>
                    </w:rPr>
                    <w:t>y</w:t>
                  </w:r>
                  <w:r w:rsidRPr="00F3535E">
                    <w:rPr>
                      <w:rFonts w:ascii="Arial" w:hAnsi="Arial" w:cs="Arial"/>
                      <w:i/>
                      <w:iCs/>
                      <w:w w:val="137"/>
                    </w:rPr>
                    <w:t>s</w:t>
                  </w:r>
                  <w:r w:rsidRPr="00F3535E">
                    <w:rPr>
                      <w:rFonts w:ascii="Arial" w:hAnsi="Arial" w:cs="Arial"/>
                      <w:i/>
                      <w:iCs/>
                      <w:spacing w:val="-1"/>
                      <w:w w:val="137"/>
                    </w:rPr>
                    <w:t>t</w:t>
                  </w:r>
                  <w:r w:rsidRPr="00F3535E">
                    <w:rPr>
                      <w:rFonts w:ascii="Arial" w:hAnsi="Arial" w:cs="Arial"/>
                      <w:i/>
                      <w:iCs/>
                      <w:spacing w:val="1"/>
                      <w:w w:val="138"/>
                    </w:rPr>
                    <w:t>e</w:t>
                  </w:r>
                  <w:r w:rsidRPr="00F3535E">
                    <w:rPr>
                      <w:rFonts w:ascii="Arial" w:hAnsi="Arial" w:cs="Arial"/>
                      <w:i/>
                      <w:iCs/>
                      <w:w w:val="134"/>
                    </w:rPr>
                    <w:t>m</w:t>
                  </w:r>
                  <w:r w:rsidRPr="00F3535E">
                    <w:rPr>
                      <w:rFonts w:ascii="Arial" w:hAnsi="Arial" w:cs="Arial"/>
                      <w:i/>
                      <w:iCs/>
                      <w:spacing w:val="15"/>
                    </w:rPr>
                    <w:t xml:space="preserve"> </w:t>
                  </w:r>
                  <w:r w:rsidRPr="00F3535E">
                    <w:rPr>
                      <w:rFonts w:ascii="Arial" w:hAnsi="Arial" w:cs="Arial"/>
                      <w:i/>
                      <w:iCs/>
                      <w:w w:val="133"/>
                    </w:rPr>
                    <w:t>v</w:t>
                  </w:r>
                  <w:r w:rsidRPr="00F3535E">
                    <w:rPr>
                      <w:rFonts w:ascii="Arial" w:hAnsi="Arial" w:cs="Arial"/>
                      <w:i/>
                      <w:iCs/>
                    </w:rPr>
                    <w:t>i</w:t>
                  </w:r>
                  <w:r w:rsidRPr="00F3535E">
                    <w:rPr>
                      <w:rFonts w:ascii="Arial" w:hAnsi="Arial" w:cs="Arial"/>
                      <w:i/>
                      <w:iCs/>
                      <w:w w:val="105"/>
                    </w:rPr>
                    <w:t>r</w:t>
                  </w:r>
                  <w:r w:rsidRPr="00F3535E">
                    <w:rPr>
                      <w:rFonts w:ascii="Arial" w:hAnsi="Arial" w:cs="Arial"/>
                      <w:i/>
                      <w:iCs/>
                      <w:w w:val="141"/>
                    </w:rPr>
                    <w:t>t</w:t>
                  </w:r>
                  <w:r w:rsidRPr="00F3535E">
                    <w:rPr>
                      <w:rFonts w:ascii="Arial" w:hAnsi="Arial" w:cs="Arial"/>
                      <w:i/>
                      <w:iCs/>
                      <w:spacing w:val="-1"/>
                      <w:w w:val="126"/>
                    </w:rPr>
                    <w:t>u</w:t>
                  </w:r>
                  <w:r w:rsidRPr="00F3535E">
                    <w:rPr>
                      <w:rFonts w:ascii="Arial" w:hAnsi="Arial" w:cs="Arial"/>
                      <w:i/>
                      <w:iCs/>
                      <w:spacing w:val="-1"/>
                      <w:w w:val="122"/>
                    </w:rPr>
                    <w:t>a</w:t>
                  </w:r>
                  <w:r w:rsidRPr="00F3535E">
                    <w:rPr>
                      <w:rFonts w:ascii="Arial" w:hAnsi="Arial" w:cs="Arial"/>
                      <w:i/>
                      <w:iCs/>
                    </w:rPr>
                    <w:t>li</w:t>
                  </w:r>
                  <w:r w:rsidRPr="00F3535E">
                    <w:rPr>
                      <w:rFonts w:ascii="Arial" w:hAnsi="Arial" w:cs="Arial"/>
                      <w:i/>
                      <w:iCs/>
                      <w:spacing w:val="-1"/>
                      <w:w w:val="134"/>
                    </w:rPr>
                    <w:t>z</w:t>
                  </w:r>
                  <w:r w:rsidRPr="00F3535E">
                    <w:rPr>
                      <w:rFonts w:ascii="Arial" w:hAnsi="Arial" w:cs="Arial"/>
                      <w:i/>
                      <w:iCs/>
                      <w:spacing w:val="-1"/>
                      <w:w w:val="122"/>
                    </w:rPr>
                    <w:t>a</w:t>
                  </w:r>
                  <w:r w:rsidRPr="00F3535E">
                    <w:rPr>
                      <w:rFonts w:ascii="Arial" w:hAnsi="Arial" w:cs="Arial"/>
                      <w:i/>
                      <w:iCs/>
                      <w:w w:val="141"/>
                    </w:rPr>
                    <w:t>t</w:t>
                  </w:r>
                  <w:r w:rsidRPr="00F3535E">
                    <w:rPr>
                      <w:rFonts w:ascii="Arial" w:hAnsi="Arial" w:cs="Arial"/>
                      <w:i/>
                      <w:iCs/>
                    </w:rPr>
                    <w:t>i</w:t>
                  </w:r>
                  <w:r w:rsidRPr="00F3535E">
                    <w:rPr>
                      <w:rFonts w:ascii="Arial" w:hAnsi="Arial" w:cs="Arial"/>
                      <w:i/>
                      <w:iCs/>
                      <w:w w:val="122"/>
                    </w:rPr>
                    <w:t>o</w:t>
                  </w:r>
                  <w:r w:rsidRPr="00F3535E">
                    <w:rPr>
                      <w:rFonts w:ascii="Arial" w:hAnsi="Arial" w:cs="Arial"/>
                      <w:i/>
                      <w:iCs/>
                      <w:spacing w:val="-1"/>
                      <w:w w:val="126"/>
                    </w:rPr>
                    <w:t>n</w:t>
                  </w:r>
                  <w:r w:rsidRPr="00F3535E">
                    <w:rPr>
                      <w:rFonts w:ascii="Arial" w:hAnsi="Arial" w:cs="Arial"/>
                      <w:i/>
                      <w:iCs/>
                      <w:w w:val="127"/>
                    </w:rPr>
                    <w:t>.</w:t>
                  </w:r>
                  <w:r>
                    <w:rPr>
                      <w:rFonts w:ascii="Arial" w:hAnsi="Arial" w:cs="Arial"/>
                      <w:i/>
                      <w:iCs/>
                      <w:w w:val="127"/>
                    </w:rPr>
                    <w:t xml:space="preserve">Xen.org is community led and </w:t>
                  </w:r>
                  <w:r w:rsidRPr="00F3535E">
                    <w:rPr>
                      <w:rFonts w:ascii="Arial" w:hAnsi="Arial" w:cs="Arial"/>
                      <w:i/>
                      <w:iCs/>
                      <w:spacing w:val="-1"/>
                      <w:w w:val="126"/>
                    </w:rPr>
                    <w:t>b</w:t>
                  </w:r>
                  <w:r w:rsidRPr="00F3535E">
                    <w:rPr>
                      <w:rFonts w:ascii="Arial" w:hAnsi="Arial" w:cs="Arial"/>
                      <w:i/>
                      <w:iCs/>
                      <w:spacing w:val="1"/>
                      <w:w w:val="138"/>
                    </w:rPr>
                    <w:t>e</w:t>
                  </w:r>
                  <w:r w:rsidRPr="00F3535E">
                    <w:rPr>
                      <w:rFonts w:ascii="Arial" w:hAnsi="Arial" w:cs="Arial"/>
                      <w:i/>
                      <w:iCs/>
                      <w:spacing w:val="-1"/>
                      <w:w w:val="126"/>
                    </w:rPr>
                    <w:t>n</w:t>
                  </w:r>
                  <w:r w:rsidRPr="00F3535E">
                    <w:rPr>
                      <w:rFonts w:ascii="Arial" w:hAnsi="Arial" w:cs="Arial"/>
                      <w:i/>
                      <w:iCs/>
                      <w:spacing w:val="1"/>
                      <w:w w:val="138"/>
                    </w:rPr>
                    <w:t>e</w:t>
                  </w:r>
                  <w:r w:rsidRPr="00F3535E">
                    <w:rPr>
                      <w:rFonts w:ascii="Arial" w:hAnsi="Arial" w:cs="Arial"/>
                      <w:i/>
                      <w:iCs/>
                      <w:w w:val="127"/>
                    </w:rPr>
                    <w:t>f</w:t>
                  </w:r>
                  <w:r w:rsidRPr="00F3535E">
                    <w:rPr>
                      <w:rFonts w:ascii="Arial" w:hAnsi="Arial" w:cs="Arial"/>
                      <w:i/>
                      <w:iCs/>
                    </w:rPr>
                    <w:t>i</w:t>
                  </w:r>
                  <w:r w:rsidRPr="00F3535E">
                    <w:rPr>
                      <w:rFonts w:ascii="Arial" w:hAnsi="Arial" w:cs="Arial"/>
                      <w:i/>
                      <w:iCs/>
                      <w:w w:val="141"/>
                    </w:rPr>
                    <w:t>t</w:t>
                  </w:r>
                  <w:r w:rsidRPr="00F3535E">
                    <w:rPr>
                      <w:rFonts w:ascii="Arial" w:hAnsi="Arial" w:cs="Arial"/>
                      <w:i/>
                      <w:iCs/>
                      <w:w w:val="133"/>
                    </w:rPr>
                    <w:t>s</w:t>
                  </w:r>
                  <w:r w:rsidRPr="00F3535E">
                    <w:rPr>
                      <w:rFonts w:ascii="Arial" w:hAnsi="Arial" w:cs="Arial"/>
                      <w:i/>
                      <w:iCs/>
                      <w:spacing w:val="14"/>
                    </w:rPr>
                    <w:t xml:space="preserve"> </w:t>
                  </w:r>
                  <w:r w:rsidRPr="00F3535E">
                    <w:rPr>
                      <w:rFonts w:ascii="Arial" w:hAnsi="Arial" w:cs="Arial"/>
                      <w:i/>
                      <w:iCs/>
                      <w:w w:val="120"/>
                    </w:rPr>
                    <w:t>from</w:t>
                  </w:r>
                  <w:r w:rsidRPr="00F3535E">
                    <w:rPr>
                      <w:rFonts w:ascii="Arial" w:hAnsi="Arial" w:cs="Arial"/>
                      <w:i/>
                      <w:iCs/>
                      <w:spacing w:val="17"/>
                      <w:w w:val="120"/>
                    </w:rPr>
                    <w:t xml:space="preserve"> </w:t>
                  </w:r>
                  <w:r w:rsidRPr="00F3535E">
                    <w:rPr>
                      <w:rFonts w:ascii="Arial" w:hAnsi="Arial" w:cs="Arial"/>
                      <w:i/>
                      <w:iCs/>
                      <w:spacing w:val="-1"/>
                      <w:w w:val="120"/>
                    </w:rPr>
                    <w:t>hund</w:t>
                  </w:r>
                  <w:r w:rsidRPr="00F3535E">
                    <w:rPr>
                      <w:rFonts w:ascii="Arial" w:hAnsi="Arial" w:cs="Arial"/>
                      <w:i/>
                      <w:iCs/>
                      <w:w w:val="120"/>
                    </w:rPr>
                    <w:t>r</w:t>
                  </w:r>
                  <w:r w:rsidRPr="00F3535E">
                    <w:rPr>
                      <w:rFonts w:ascii="Arial" w:hAnsi="Arial" w:cs="Arial"/>
                      <w:i/>
                      <w:iCs/>
                      <w:spacing w:val="1"/>
                      <w:w w:val="120"/>
                    </w:rPr>
                    <w:t>ed</w:t>
                  </w:r>
                  <w:r w:rsidRPr="00F3535E">
                    <w:rPr>
                      <w:rFonts w:ascii="Arial" w:hAnsi="Arial" w:cs="Arial"/>
                      <w:i/>
                      <w:iCs/>
                      <w:w w:val="120"/>
                    </w:rPr>
                    <w:t>s</w:t>
                  </w:r>
                  <w:r w:rsidRPr="00F3535E">
                    <w:rPr>
                      <w:rFonts w:ascii="Arial" w:hAnsi="Arial" w:cs="Arial"/>
                      <w:i/>
                      <w:iCs/>
                      <w:spacing w:val="-27"/>
                      <w:w w:val="120"/>
                    </w:rPr>
                    <w:t xml:space="preserve"> </w:t>
                  </w:r>
                  <w:r w:rsidRPr="00F3535E">
                    <w:rPr>
                      <w:rFonts w:ascii="Arial" w:hAnsi="Arial" w:cs="Arial"/>
                      <w:i/>
                      <w:iCs/>
                      <w:w w:val="120"/>
                    </w:rPr>
                    <w:t>of</w:t>
                  </w:r>
                  <w:r w:rsidRPr="00F3535E">
                    <w:rPr>
                      <w:rFonts w:ascii="Arial" w:hAnsi="Arial" w:cs="Arial"/>
                      <w:i/>
                      <w:iCs/>
                      <w:spacing w:val="10"/>
                      <w:w w:val="120"/>
                    </w:rPr>
                    <w:t xml:space="preserve"> </w:t>
                  </w:r>
                  <w:r w:rsidRPr="00F3535E">
                    <w:rPr>
                      <w:rFonts w:ascii="Arial" w:hAnsi="Arial" w:cs="Arial"/>
                      <w:i/>
                      <w:iCs/>
                      <w:w w:val="120"/>
                    </w:rPr>
                    <w:t>co</w:t>
                  </w:r>
                  <w:r w:rsidRPr="00F3535E">
                    <w:rPr>
                      <w:rFonts w:ascii="Arial" w:hAnsi="Arial" w:cs="Arial"/>
                      <w:i/>
                      <w:iCs/>
                      <w:spacing w:val="-1"/>
                      <w:w w:val="120"/>
                    </w:rPr>
                    <w:t>n</w:t>
                  </w:r>
                  <w:r w:rsidRPr="00F3535E">
                    <w:rPr>
                      <w:rFonts w:ascii="Arial" w:hAnsi="Arial" w:cs="Arial"/>
                      <w:i/>
                      <w:iCs/>
                      <w:w w:val="120"/>
                    </w:rPr>
                    <w:t>tri</w:t>
                  </w:r>
                  <w:r w:rsidRPr="00F3535E">
                    <w:rPr>
                      <w:rFonts w:ascii="Arial" w:hAnsi="Arial" w:cs="Arial"/>
                      <w:i/>
                      <w:iCs/>
                      <w:spacing w:val="-1"/>
                      <w:w w:val="120"/>
                    </w:rPr>
                    <w:t>bu</w:t>
                  </w:r>
                  <w:r w:rsidRPr="00F3535E">
                    <w:rPr>
                      <w:rFonts w:ascii="Arial" w:hAnsi="Arial" w:cs="Arial"/>
                      <w:i/>
                      <w:iCs/>
                      <w:w w:val="120"/>
                    </w:rPr>
                    <w:t>to</w:t>
                  </w:r>
                  <w:r w:rsidRPr="00F3535E">
                    <w:rPr>
                      <w:rFonts w:ascii="Arial" w:hAnsi="Arial" w:cs="Arial"/>
                      <w:i/>
                      <w:iCs/>
                      <w:spacing w:val="2"/>
                      <w:w w:val="120"/>
                    </w:rPr>
                    <w:t>r</w:t>
                  </w:r>
                  <w:r w:rsidRPr="00F3535E">
                    <w:rPr>
                      <w:rFonts w:ascii="Arial" w:hAnsi="Arial" w:cs="Arial"/>
                      <w:i/>
                      <w:iCs/>
                      <w:w w:val="120"/>
                    </w:rPr>
                    <w:t>s</w:t>
                  </w:r>
                  <w:r w:rsidRPr="00F3535E">
                    <w:rPr>
                      <w:rFonts w:ascii="Arial" w:hAnsi="Arial" w:cs="Arial"/>
                      <w:i/>
                      <w:iCs/>
                      <w:w w:val="131"/>
                    </w:rPr>
                    <w:t>.</w:t>
                  </w:r>
                  <w:r w:rsidRPr="00F3535E">
                    <w:rPr>
                      <w:rFonts w:ascii="Arial" w:hAnsi="Arial" w:cs="Arial"/>
                      <w:i/>
                      <w:iCs/>
                      <w:spacing w:val="16"/>
                    </w:rPr>
                    <w:t xml:space="preserve"> </w:t>
                  </w:r>
                  <w:r w:rsidRPr="00F3535E">
                    <w:rPr>
                      <w:rFonts w:ascii="Arial" w:hAnsi="Arial" w:cs="Arial"/>
                      <w:i/>
                      <w:iCs/>
                      <w:spacing w:val="1"/>
                      <w:w w:val="120"/>
                    </w:rPr>
                    <w:t>Xe</w:t>
                  </w:r>
                  <w:r w:rsidRPr="00F3535E">
                    <w:rPr>
                      <w:rFonts w:ascii="Arial" w:hAnsi="Arial" w:cs="Arial"/>
                      <w:i/>
                      <w:iCs/>
                      <w:spacing w:val="-4"/>
                      <w:w w:val="120"/>
                    </w:rPr>
                    <w:t>n</w:t>
                  </w:r>
                  <w:r w:rsidRPr="00F3535E">
                    <w:rPr>
                      <w:rFonts w:ascii="Arial" w:hAnsi="Arial" w:cs="Arial"/>
                      <w:i/>
                      <w:iCs/>
                      <w:w w:val="120"/>
                    </w:rPr>
                    <w:t>.org</w:t>
                  </w:r>
                  <w:r w:rsidRPr="00F3535E">
                    <w:rPr>
                      <w:rFonts w:ascii="Arial" w:hAnsi="Arial" w:cs="Arial"/>
                      <w:i/>
                      <w:iCs/>
                      <w:spacing w:val="17"/>
                      <w:w w:val="120"/>
                    </w:rPr>
                    <w:t xml:space="preserve"> </w:t>
                  </w:r>
                  <w:r w:rsidRPr="00F3535E">
                    <w:rPr>
                      <w:rFonts w:ascii="Arial" w:hAnsi="Arial" w:cs="Arial"/>
                      <w:i/>
                      <w:iCs/>
                      <w:w w:val="120"/>
                    </w:rPr>
                    <w:t>is</w:t>
                  </w:r>
                  <w:r w:rsidRPr="00F3535E">
                    <w:rPr>
                      <w:rFonts w:ascii="Arial" w:hAnsi="Arial" w:cs="Arial"/>
                      <w:i/>
                      <w:iCs/>
                      <w:spacing w:val="1"/>
                      <w:w w:val="120"/>
                    </w:rPr>
                    <w:t xml:space="preserve"> </w:t>
                  </w:r>
                  <w:r w:rsidRPr="00F3535E">
                    <w:rPr>
                      <w:rFonts w:ascii="Arial" w:hAnsi="Arial" w:cs="Arial"/>
                      <w:i/>
                      <w:iCs/>
                      <w:spacing w:val="-1"/>
                      <w:w w:val="120"/>
                    </w:rPr>
                    <w:t>gu</w:t>
                  </w:r>
                  <w:r w:rsidRPr="00F3535E">
                    <w:rPr>
                      <w:rFonts w:ascii="Arial" w:hAnsi="Arial" w:cs="Arial"/>
                      <w:i/>
                      <w:iCs/>
                      <w:w w:val="120"/>
                    </w:rPr>
                    <w:t>i</w:t>
                  </w:r>
                  <w:r w:rsidRPr="00F3535E">
                    <w:rPr>
                      <w:rFonts w:ascii="Arial" w:hAnsi="Arial" w:cs="Arial"/>
                      <w:i/>
                      <w:iCs/>
                      <w:spacing w:val="-1"/>
                      <w:w w:val="120"/>
                    </w:rPr>
                    <w:t>d</w:t>
                  </w:r>
                  <w:r w:rsidRPr="00F3535E">
                    <w:rPr>
                      <w:rFonts w:ascii="Arial" w:hAnsi="Arial" w:cs="Arial"/>
                      <w:i/>
                      <w:iCs/>
                      <w:spacing w:val="1"/>
                      <w:w w:val="120"/>
                    </w:rPr>
                    <w:t>e</w:t>
                  </w:r>
                  <w:r w:rsidRPr="00F3535E">
                    <w:rPr>
                      <w:rFonts w:ascii="Arial" w:hAnsi="Arial" w:cs="Arial"/>
                      <w:i/>
                      <w:iCs/>
                      <w:w w:val="120"/>
                    </w:rPr>
                    <w:t>d</w:t>
                  </w:r>
                  <w:r w:rsidRPr="00F3535E">
                    <w:rPr>
                      <w:rFonts w:ascii="Arial" w:hAnsi="Arial" w:cs="Arial"/>
                      <w:i/>
                      <w:iCs/>
                      <w:spacing w:val="8"/>
                      <w:w w:val="120"/>
                    </w:rPr>
                    <w:t xml:space="preserve"> </w:t>
                  </w:r>
                  <w:r w:rsidRPr="00F3535E">
                    <w:rPr>
                      <w:rFonts w:ascii="Arial" w:hAnsi="Arial" w:cs="Arial"/>
                      <w:i/>
                      <w:iCs/>
                      <w:spacing w:val="-1"/>
                      <w:w w:val="120"/>
                    </w:rPr>
                    <w:t>b</w:t>
                  </w:r>
                  <w:r w:rsidRPr="00F3535E">
                    <w:rPr>
                      <w:rFonts w:ascii="Arial" w:hAnsi="Arial" w:cs="Arial"/>
                      <w:i/>
                      <w:iCs/>
                      <w:w w:val="120"/>
                    </w:rPr>
                    <w:t>y</w:t>
                  </w:r>
                  <w:r w:rsidRPr="00F3535E">
                    <w:rPr>
                      <w:rFonts w:ascii="Arial" w:hAnsi="Arial" w:cs="Arial"/>
                      <w:i/>
                      <w:iCs/>
                      <w:spacing w:val="24"/>
                      <w:w w:val="120"/>
                    </w:rPr>
                    <w:t xml:space="preserve"> </w:t>
                  </w:r>
                  <w:r w:rsidRPr="00F3535E">
                    <w:rPr>
                      <w:rFonts w:ascii="Arial" w:hAnsi="Arial" w:cs="Arial"/>
                      <w:i/>
                      <w:iCs/>
                      <w:w w:val="120"/>
                    </w:rPr>
                    <w:t>t</w:t>
                  </w:r>
                  <w:r w:rsidRPr="00F3535E">
                    <w:rPr>
                      <w:rFonts w:ascii="Arial" w:hAnsi="Arial" w:cs="Arial"/>
                      <w:i/>
                      <w:iCs/>
                      <w:spacing w:val="-1"/>
                      <w:w w:val="120"/>
                    </w:rPr>
                    <w:t>h</w:t>
                  </w:r>
                  <w:r w:rsidRPr="00F3535E">
                    <w:rPr>
                      <w:rFonts w:ascii="Arial" w:hAnsi="Arial" w:cs="Arial"/>
                      <w:i/>
                      <w:iCs/>
                      <w:w w:val="120"/>
                    </w:rPr>
                    <w:t>e</w:t>
                  </w:r>
                  <w:r w:rsidRPr="00F3535E">
                    <w:rPr>
                      <w:rFonts w:ascii="Arial" w:hAnsi="Arial" w:cs="Arial"/>
                      <w:i/>
                      <w:iCs/>
                      <w:spacing w:val="39"/>
                      <w:w w:val="120"/>
                    </w:rPr>
                    <w:t xml:space="preserve"> </w:t>
                  </w:r>
                  <w:r w:rsidRPr="00F3535E">
                    <w:rPr>
                      <w:rFonts w:ascii="Arial" w:hAnsi="Arial" w:cs="Arial"/>
                      <w:i/>
                      <w:iCs/>
                      <w:spacing w:val="-1"/>
                      <w:w w:val="120"/>
                    </w:rPr>
                    <w:t>X</w:t>
                  </w:r>
                  <w:r w:rsidRPr="00F3535E">
                    <w:rPr>
                      <w:rFonts w:ascii="Arial" w:hAnsi="Arial" w:cs="Arial"/>
                      <w:i/>
                      <w:iCs/>
                      <w:spacing w:val="1"/>
                      <w:w w:val="120"/>
                    </w:rPr>
                    <w:t>e</w:t>
                  </w:r>
                  <w:r w:rsidRPr="00F3535E">
                    <w:rPr>
                      <w:rFonts w:ascii="Arial" w:hAnsi="Arial" w:cs="Arial"/>
                      <w:i/>
                      <w:iCs/>
                      <w:w w:val="120"/>
                    </w:rPr>
                    <w:t>n</w:t>
                  </w:r>
                  <w:r w:rsidRPr="00F3535E">
                    <w:rPr>
                      <w:rFonts w:ascii="Arial" w:hAnsi="Arial" w:cs="Arial"/>
                      <w:i/>
                      <w:iCs/>
                      <w:spacing w:val="2"/>
                      <w:w w:val="120"/>
                    </w:rPr>
                    <w:t xml:space="preserve"> </w:t>
                  </w:r>
                  <w:r w:rsidRPr="00F3535E">
                    <w:rPr>
                      <w:rFonts w:ascii="Arial" w:hAnsi="Arial" w:cs="Arial"/>
                      <w:i/>
                      <w:iCs/>
                      <w:spacing w:val="-1"/>
                      <w:w w:val="120"/>
                    </w:rPr>
                    <w:t>Ad</w:t>
                  </w:r>
                  <w:r w:rsidRPr="00F3535E">
                    <w:rPr>
                      <w:rFonts w:ascii="Arial" w:hAnsi="Arial" w:cs="Arial"/>
                      <w:i/>
                      <w:iCs/>
                      <w:w w:val="120"/>
                    </w:rPr>
                    <w:t>vis</w:t>
                  </w:r>
                  <w:r w:rsidRPr="00F3535E">
                    <w:rPr>
                      <w:rFonts w:ascii="Arial" w:hAnsi="Arial" w:cs="Arial"/>
                      <w:i/>
                      <w:iCs/>
                      <w:spacing w:val="-1"/>
                      <w:w w:val="120"/>
                    </w:rPr>
                    <w:t>o</w:t>
                  </w:r>
                  <w:r w:rsidRPr="00F3535E">
                    <w:rPr>
                      <w:rFonts w:ascii="Arial" w:hAnsi="Arial" w:cs="Arial"/>
                      <w:i/>
                      <w:iCs/>
                      <w:w w:val="120"/>
                    </w:rPr>
                    <w:t>ry</w:t>
                  </w:r>
                  <w:r w:rsidRPr="00F3535E">
                    <w:rPr>
                      <w:rFonts w:ascii="Arial" w:hAnsi="Arial" w:cs="Arial"/>
                      <w:i/>
                      <w:iCs/>
                      <w:spacing w:val="-11"/>
                      <w:w w:val="120"/>
                    </w:rPr>
                    <w:t xml:space="preserve"> </w:t>
                  </w:r>
                  <w:r w:rsidRPr="00F3535E">
                    <w:rPr>
                      <w:rFonts w:ascii="Arial" w:hAnsi="Arial" w:cs="Arial"/>
                      <w:i/>
                      <w:iCs/>
                      <w:spacing w:val="1"/>
                      <w:w w:val="112"/>
                    </w:rPr>
                    <w:t>B</w:t>
                  </w:r>
                  <w:r w:rsidRPr="00F3535E">
                    <w:rPr>
                      <w:rFonts w:ascii="Arial" w:hAnsi="Arial" w:cs="Arial"/>
                      <w:i/>
                      <w:iCs/>
                      <w:w w:val="122"/>
                    </w:rPr>
                    <w:t>o</w:t>
                  </w:r>
                  <w:r w:rsidRPr="00F3535E">
                    <w:rPr>
                      <w:rFonts w:ascii="Arial" w:hAnsi="Arial" w:cs="Arial"/>
                      <w:i/>
                      <w:iCs/>
                      <w:spacing w:val="-1"/>
                      <w:w w:val="122"/>
                    </w:rPr>
                    <w:t>a</w:t>
                  </w:r>
                  <w:r w:rsidRPr="00F3535E">
                    <w:rPr>
                      <w:rFonts w:ascii="Arial" w:hAnsi="Arial" w:cs="Arial"/>
                      <w:i/>
                      <w:iCs/>
                      <w:w w:val="105"/>
                    </w:rPr>
                    <w:t>r</w:t>
                  </w:r>
                  <w:r w:rsidRPr="00F3535E">
                    <w:rPr>
                      <w:rFonts w:ascii="Arial" w:hAnsi="Arial" w:cs="Arial"/>
                      <w:i/>
                      <w:iCs/>
                      <w:spacing w:val="-1"/>
                      <w:w w:val="126"/>
                    </w:rPr>
                    <w:t>d</w:t>
                  </w:r>
                  <w:r w:rsidRPr="00F3535E">
                    <w:rPr>
                      <w:rFonts w:ascii="Arial" w:hAnsi="Arial" w:cs="Arial"/>
                      <w:i/>
                      <w:iCs/>
                      <w:w w:val="127"/>
                    </w:rPr>
                    <w:t>,</w:t>
                  </w:r>
                  <w:r w:rsidRPr="00F3535E">
                    <w:rPr>
                      <w:rFonts w:ascii="Arial" w:hAnsi="Arial" w:cs="Arial"/>
                      <w:i/>
                      <w:iCs/>
                      <w:spacing w:val="14"/>
                    </w:rPr>
                    <w:t xml:space="preserve"> </w:t>
                  </w:r>
                  <w:r w:rsidRPr="00F3535E">
                    <w:rPr>
                      <w:rFonts w:ascii="Arial" w:hAnsi="Arial" w:cs="Arial"/>
                      <w:i/>
                      <w:iCs/>
                      <w:w w:val="122"/>
                    </w:rPr>
                    <w:t>w</w:t>
                  </w:r>
                  <w:r w:rsidRPr="00F3535E">
                    <w:rPr>
                      <w:rFonts w:ascii="Arial" w:hAnsi="Arial" w:cs="Arial"/>
                      <w:i/>
                      <w:iCs/>
                      <w:spacing w:val="-1"/>
                      <w:w w:val="126"/>
                    </w:rPr>
                    <w:t>h</w:t>
                  </w:r>
                  <w:r w:rsidRPr="00F3535E">
                    <w:rPr>
                      <w:rFonts w:ascii="Arial" w:hAnsi="Arial" w:cs="Arial"/>
                      <w:i/>
                      <w:iCs/>
                    </w:rPr>
                    <w:t>i</w:t>
                  </w:r>
                  <w:r w:rsidRPr="00F3535E">
                    <w:rPr>
                      <w:rFonts w:ascii="Arial" w:hAnsi="Arial" w:cs="Arial"/>
                      <w:i/>
                      <w:iCs/>
                      <w:w w:val="124"/>
                    </w:rPr>
                    <w:t>c</w:t>
                  </w:r>
                  <w:r w:rsidRPr="00F3535E">
                    <w:rPr>
                      <w:rFonts w:ascii="Arial" w:hAnsi="Arial" w:cs="Arial"/>
                      <w:i/>
                      <w:iCs/>
                      <w:w w:val="126"/>
                    </w:rPr>
                    <w:t>h</w:t>
                  </w:r>
                  <w:r w:rsidRPr="00F3535E">
                    <w:rPr>
                      <w:rFonts w:ascii="Arial" w:hAnsi="Arial" w:cs="Arial"/>
                      <w:i/>
                      <w:iCs/>
                      <w:spacing w:val="15"/>
                    </w:rPr>
                    <w:t xml:space="preserve"> </w:t>
                  </w:r>
                  <w:r w:rsidRPr="00F3535E">
                    <w:rPr>
                      <w:rFonts w:ascii="Arial" w:hAnsi="Arial" w:cs="Arial"/>
                      <w:i/>
                      <w:iCs/>
                      <w:spacing w:val="-2"/>
                      <w:w w:val="120"/>
                    </w:rPr>
                    <w:t>i</w:t>
                  </w:r>
                  <w:r w:rsidRPr="00F3535E">
                    <w:rPr>
                      <w:rFonts w:ascii="Arial" w:hAnsi="Arial" w:cs="Arial"/>
                      <w:i/>
                      <w:iCs/>
                      <w:w w:val="120"/>
                    </w:rPr>
                    <w:t>s</w:t>
                  </w:r>
                  <w:r w:rsidRPr="00F3535E">
                    <w:rPr>
                      <w:rFonts w:ascii="Arial" w:hAnsi="Arial" w:cs="Arial"/>
                      <w:i/>
                      <w:iCs/>
                      <w:spacing w:val="3"/>
                      <w:w w:val="120"/>
                    </w:rPr>
                    <w:t xml:space="preserve"> </w:t>
                  </w:r>
                  <w:r w:rsidRPr="00F3535E">
                    <w:rPr>
                      <w:rFonts w:ascii="Arial" w:hAnsi="Arial" w:cs="Arial"/>
                      <w:i/>
                      <w:iCs/>
                      <w:spacing w:val="-1"/>
                      <w:w w:val="120"/>
                    </w:rPr>
                    <w:t>d</w:t>
                  </w:r>
                  <w:r w:rsidRPr="00F3535E">
                    <w:rPr>
                      <w:rFonts w:ascii="Arial" w:hAnsi="Arial" w:cs="Arial"/>
                      <w:i/>
                      <w:iCs/>
                      <w:w w:val="120"/>
                    </w:rPr>
                    <w:t>r</w:t>
                  </w:r>
                  <w:r w:rsidRPr="00F3535E">
                    <w:rPr>
                      <w:rFonts w:ascii="Arial" w:hAnsi="Arial" w:cs="Arial"/>
                      <w:i/>
                      <w:iCs/>
                      <w:spacing w:val="-1"/>
                      <w:w w:val="120"/>
                    </w:rPr>
                    <w:t>a</w:t>
                  </w:r>
                  <w:r w:rsidRPr="00F3535E">
                    <w:rPr>
                      <w:rFonts w:ascii="Arial" w:hAnsi="Arial" w:cs="Arial"/>
                      <w:i/>
                      <w:iCs/>
                      <w:w w:val="120"/>
                    </w:rPr>
                    <w:t>wn</w:t>
                  </w:r>
                  <w:r w:rsidRPr="00F3535E">
                    <w:rPr>
                      <w:rFonts w:ascii="Arial" w:hAnsi="Arial" w:cs="Arial"/>
                      <w:i/>
                      <w:iCs/>
                      <w:spacing w:val="-19"/>
                      <w:w w:val="120"/>
                    </w:rPr>
                    <w:t xml:space="preserve"> </w:t>
                  </w:r>
                  <w:r w:rsidRPr="00F3535E">
                    <w:rPr>
                      <w:rFonts w:ascii="Arial" w:hAnsi="Arial" w:cs="Arial"/>
                      <w:i/>
                      <w:iCs/>
                      <w:w w:val="120"/>
                    </w:rPr>
                    <w:t>from</w:t>
                  </w:r>
                  <w:r w:rsidRPr="00F3535E">
                    <w:rPr>
                      <w:rFonts w:ascii="Arial" w:hAnsi="Arial" w:cs="Arial"/>
                      <w:i/>
                      <w:iCs/>
                      <w:spacing w:val="17"/>
                      <w:w w:val="120"/>
                    </w:rPr>
                    <w:t xml:space="preserve"> </w:t>
                  </w:r>
                  <w:r w:rsidRPr="00F3535E">
                    <w:rPr>
                      <w:rFonts w:ascii="Arial" w:hAnsi="Arial" w:cs="Arial"/>
                      <w:i/>
                      <w:iCs/>
                      <w:w w:val="120"/>
                    </w:rPr>
                    <w:t>k</w:t>
                  </w:r>
                  <w:r w:rsidRPr="00F3535E">
                    <w:rPr>
                      <w:rFonts w:ascii="Arial" w:hAnsi="Arial" w:cs="Arial"/>
                      <w:i/>
                      <w:iCs/>
                      <w:spacing w:val="1"/>
                      <w:w w:val="120"/>
                    </w:rPr>
                    <w:t>e</w:t>
                  </w:r>
                  <w:r w:rsidRPr="00F3535E">
                    <w:rPr>
                      <w:rFonts w:ascii="Arial" w:hAnsi="Arial" w:cs="Arial"/>
                      <w:i/>
                      <w:iCs/>
                      <w:w w:val="120"/>
                    </w:rPr>
                    <w:t>y</w:t>
                  </w:r>
                  <w:r w:rsidRPr="00F3535E">
                    <w:rPr>
                      <w:rFonts w:ascii="Arial" w:hAnsi="Arial" w:cs="Arial"/>
                      <w:i/>
                      <w:iCs/>
                      <w:spacing w:val="40"/>
                      <w:w w:val="120"/>
                    </w:rPr>
                    <w:t xml:space="preserve"> </w:t>
                  </w:r>
                  <w:r w:rsidRPr="00F3535E">
                    <w:rPr>
                      <w:rFonts w:ascii="Arial" w:hAnsi="Arial" w:cs="Arial"/>
                      <w:i/>
                      <w:iCs/>
                      <w:w w:val="120"/>
                    </w:rPr>
                    <w:t>co</w:t>
                  </w:r>
                  <w:r w:rsidRPr="00F3535E">
                    <w:rPr>
                      <w:rFonts w:ascii="Arial" w:hAnsi="Arial" w:cs="Arial"/>
                      <w:i/>
                      <w:iCs/>
                      <w:spacing w:val="-1"/>
                      <w:w w:val="120"/>
                    </w:rPr>
                    <w:t>n</w:t>
                  </w:r>
                  <w:r w:rsidRPr="00F3535E">
                    <w:rPr>
                      <w:rFonts w:ascii="Arial" w:hAnsi="Arial" w:cs="Arial"/>
                      <w:i/>
                      <w:iCs/>
                      <w:w w:val="120"/>
                    </w:rPr>
                    <w:t>tri</w:t>
                  </w:r>
                  <w:r w:rsidRPr="00F3535E">
                    <w:rPr>
                      <w:rFonts w:ascii="Arial" w:hAnsi="Arial" w:cs="Arial"/>
                      <w:i/>
                      <w:iCs/>
                      <w:spacing w:val="-1"/>
                      <w:w w:val="120"/>
                    </w:rPr>
                    <w:t>bu</w:t>
                  </w:r>
                  <w:r w:rsidRPr="00F3535E">
                    <w:rPr>
                      <w:rFonts w:ascii="Arial" w:hAnsi="Arial" w:cs="Arial"/>
                      <w:i/>
                      <w:iCs/>
                      <w:w w:val="120"/>
                    </w:rPr>
                    <w:t>tors</w:t>
                  </w:r>
                  <w:r w:rsidRPr="00F3535E">
                    <w:rPr>
                      <w:rFonts w:ascii="Arial" w:hAnsi="Arial" w:cs="Arial"/>
                      <w:i/>
                      <w:iCs/>
                      <w:spacing w:val="7"/>
                      <w:w w:val="120"/>
                    </w:rPr>
                    <w:t xml:space="preserve"> </w:t>
                  </w:r>
                  <w:r w:rsidRPr="00F3535E">
                    <w:rPr>
                      <w:rFonts w:ascii="Arial" w:hAnsi="Arial" w:cs="Arial"/>
                      <w:i/>
                      <w:iCs/>
                      <w:w w:val="120"/>
                    </w:rPr>
                    <w:t>to</w:t>
                  </w:r>
                  <w:r w:rsidRPr="00F3535E">
                    <w:rPr>
                      <w:rFonts w:ascii="Arial" w:hAnsi="Arial" w:cs="Arial"/>
                      <w:i/>
                      <w:iCs/>
                      <w:spacing w:val="18"/>
                      <w:w w:val="120"/>
                    </w:rPr>
                    <w:t xml:space="preserve"> </w:t>
                  </w:r>
                  <w:r w:rsidRPr="00F3535E">
                    <w:rPr>
                      <w:rFonts w:ascii="Arial" w:hAnsi="Arial" w:cs="Arial"/>
                      <w:i/>
                      <w:iCs/>
                      <w:w w:val="120"/>
                    </w:rPr>
                    <w:t>t</w:t>
                  </w:r>
                  <w:r w:rsidRPr="00F3535E">
                    <w:rPr>
                      <w:rFonts w:ascii="Arial" w:hAnsi="Arial" w:cs="Arial"/>
                      <w:i/>
                      <w:iCs/>
                      <w:spacing w:val="-1"/>
                      <w:w w:val="120"/>
                    </w:rPr>
                    <w:t>h</w:t>
                  </w:r>
                  <w:r w:rsidRPr="00F3535E">
                    <w:rPr>
                      <w:rFonts w:ascii="Arial" w:hAnsi="Arial" w:cs="Arial"/>
                      <w:i/>
                      <w:iCs/>
                      <w:w w:val="120"/>
                    </w:rPr>
                    <w:t>e</w:t>
                  </w:r>
                  <w:r w:rsidRPr="00F3535E">
                    <w:rPr>
                      <w:rFonts w:ascii="Arial" w:hAnsi="Arial" w:cs="Arial"/>
                      <w:i/>
                      <w:iCs/>
                      <w:spacing w:val="39"/>
                      <w:w w:val="120"/>
                    </w:rPr>
                    <w:t xml:space="preserve"> </w:t>
                  </w:r>
                  <w:r w:rsidRPr="00F3535E">
                    <w:rPr>
                      <w:rFonts w:ascii="Arial" w:hAnsi="Arial" w:cs="Arial"/>
                      <w:i/>
                      <w:iCs/>
                      <w:spacing w:val="-1"/>
                      <w:w w:val="126"/>
                    </w:rPr>
                    <w:t>p</w:t>
                  </w:r>
                  <w:r w:rsidRPr="00F3535E">
                    <w:rPr>
                      <w:rFonts w:ascii="Arial" w:hAnsi="Arial" w:cs="Arial"/>
                      <w:i/>
                      <w:iCs/>
                      <w:w w:val="105"/>
                    </w:rPr>
                    <w:t>r</w:t>
                  </w:r>
                  <w:r w:rsidRPr="00F3535E">
                    <w:rPr>
                      <w:rFonts w:ascii="Arial" w:hAnsi="Arial" w:cs="Arial"/>
                      <w:i/>
                      <w:iCs/>
                      <w:w w:val="122"/>
                    </w:rPr>
                    <w:t>o</w:t>
                  </w:r>
                  <w:r w:rsidRPr="00F3535E">
                    <w:rPr>
                      <w:rFonts w:ascii="Arial" w:hAnsi="Arial" w:cs="Arial"/>
                      <w:i/>
                      <w:iCs/>
                    </w:rPr>
                    <w:t>j</w:t>
                  </w:r>
                  <w:r w:rsidRPr="00F3535E">
                    <w:rPr>
                      <w:rFonts w:ascii="Arial" w:hAnsi="Arial" w:cs="Arial"/>
                      <w:i/>
                      <w:iCs/>
                      <w:spacing w:val="1"/>
                      <w:w w:val="138"/>
                    </w:rPr>
                    <w:t>e</w:t>
                  </w:r>
                  <w:r w:rsidRPr="00F3535E">
                    <w:rPr>
                      <w:rFonts w:ascii="Arial" w:hAnsi="Arial" w:cs="Arial"/>
                      <w:i/>
                      <w:iCs/>
                      <w:w w:val="124"/>
                    </w:rPr>
                    <w:t>c</w:t>
                  </w:r>
                  <w:r w:rsidRPr="00F3535E">
                    <w:rPr>
                      <w:rFonts w:ascii="Arial" w:hAnsi="Arial" w:cs="Arial"/>
                      <w:i/>
                      <w:iCs/>
                      <w:w w:val="141"/>
                    </w:rPr>
                    <w:t>t</w:t>
                  </w:r>
                  <w:r w:rsidRPr="00F3535E">
                    <w:rPr>
                      <w:rFonts w:ascii="Arial" w:hAnsi="Arial" w:cs="Arial"/>
                      <w:i/>
                      <w:iCs/>
                      <w:w w:val="127"/>
                    </w:rPr>
                    <w:t>.</w:t>
                  </w:r>
                  <w:r w:rsidRPr="00F3535E">
                    <w:rPr>
                      <w:rFonts w:ascii="Arial" w:hAnsi="Arial" w:cs="Arial"/>
                      <w:i/>
                      <w:iCs/>
                      <w:spacing w:val="14"/>
                    </w:rPr>
                    <w:t xml:space="preserve"> </w:t>
                  </w:r>
                  <w:r w:rsidRPr="00F3535E">
                    <w:rPr>
                      <w:rFonts w:ascii="Arial" w:hAnsi="Arial" w:cs="Arial"/>
                      <w:i/>
                      <w:iCs/>
                      <w:spacing w:val="-1"/>
                    </w:rPr>
                    <w:t>F</w:t>
                  </w:r>
                  <w:r w:rsidRPr="00F3535E">
                    <w:rPr>
                      <w:rFonts w:ascii="Arial" w:hAnsi="Arial" w:cs="Arial"/>
                      <w:i/>
                      <w:iCs/>
                    </w:rPr>
                    <w:t>or</w:t>
                  </w:r>
                  <w:r w:rsidRPr="00F3535E">
                    <w:rPr>
                      <w:rFonts w:ascii="Arial" w:hAnsi="Arial" w:cs="Arial"/>
                      <w:i/>
                      <w:iCs/>
                      <w:spacing w:val="33"/>
                    </w:rPr>
                    <w:t xml:space="preserve"> </w:t>
                  </w:r>
                  <w:r w:rsidRPr="00F3535E">
                    <w:rPr>
                      <w:rFonts w:ascii="Arial" w:hAnsi="Arial" w:cs="Arial"/>
                      <w:i/>
                      <w:iCs/>
                      <w:spacing w:val="-1"/>
                      <w:w w:val="126"/>
                    </w:rPr>
                    <w:t>m</w:t>
                  </w:r>
                  <w:r w:rsidRPr="00F3535E">
                    <w:rPr>
                      <w:rFonts w:ascii="Arial" w:hAnsi="Arial" w:cs="Arial"/>
                      <w:i/>
                      <w:iCs/>
                      <w:w w:val="126"/>
                    </w:rPr>
                    <w:t>ore</w:t>
                  </w:r>
                  <w:r w:rsidRPr="00F3535E">
                    <w:rPr>
                      <w:rFonts w:ascii="Arial" w:hAnsi="Arial" w:cs="Arial"/>
                      <w:i/>
                      <w:iCs/>
                      <w:spacing w:val="-11"/>
                      <w:w w:val="126"/>
                    </w:rPr>
                    <w:t xml:space="preserve"> </w:t>
                  </w:r>
                  <w:r w:rsidRPr="00F3535E">
                    <w:rPr>
                      <w:rFonts w:ascii="Arial" w:hAnsi="Arial" w:cs="Arial"/>
                      <w:i/>
                      <w:iCs/>
                    </w:rPr>
                    <w:t>i</w:t>
                  </w:r>
                  <w:r w:rsidRPr="00F3535E">
                    <w:rPr>
                      <w:rFonts w:ascii="Arial" w:hAnsi="Arial" w:cs="Arial"/>
                      <w:i/>
                      <w:iCs/>
                      <w:spacing w:val="-1"/>
                      <w:w w:val="126"/>
                    </w:rPr>
                    <w:t>n</w:t>
                  </w:r>
                  <w:r w:rsidRPr="00F3535E">
                    <w:rPr>
                      <w:rFonts w:ascii="Arial" w:hAnsi="Arial" w:cs="Arial"/>
                      <w:i/>
                      <w:iCs/>
                      <w:w w:val="127"/>
                    </w:rPr>
                    <w:t>f</w:t>
                  </w:r>
                  <w:r w:rsidRPr="00F3535E">
                    <w:rPr>
                      <w:rFonts w:ascii="Arial" w:hAnsi="Arial" w:cs="Arial"/>
                      <w:i/>
                      <w:iCs/>
                      <w:w w:val="122"/>
                    </w:rPr>
                    <w:t>o</w:t>
                  </w:r>
                  <w:r w:rsidRPr="00F3535E">
                    <w:rPr>
                      <w:rFonts w:ascii="Arial" w:hAnsi="Arial" w:cs="Arial"/>
                      <w:i/>
                      <w:iCs/>
                      <w:w w:val="105"/>
                    </w:rPr>
                    <w:t>r</w:t>
                  </w:r>
                  <w:r w:rsidRPr="00F3535E">
                    <w:rPr>
                      <w:rFonts w:ascii="Arial" w:hAnsi="Arial" w:cs="Arial"/>
                      <w:i/>
                      <w:iCs/>
                      <w:spacing w:val="-1"/>
                      <w:w w:val="134"/>
                    </w:rPr>
                    <w:t>m</w:t>
                  </w:r>
                  <w:r w:rsidRPr="00F3535E">
                    <w:rPr>
                      <w:rFonts w:ascii="Arial" w:hAnsi="Arial" w:cs="Arial"/>
                      <w:i/>
                      <w:iCs/>
                      <w:spacing w:val="-1"/>
                      <w:w w:val="122"/>
                    </w:rPr>
                    <w:t>a</w:t>
                  </w:r>
                  <w:r w:rsidRPr="00F3535E">
                    <w:rPr>
                      <w:rFonts w:ascii="Arial" w:hAnsi="Arial" w:cs="Arial"/>
                      <w:i/>
                      <w:iCs/>
                      <w:w w:val="141"/>
                    </w:rPr>
                    <w:t>t</w:t>
                  </w:r>
                  <w:r w:rsidRPr="00F3535E">
                    <w:rPr>
                      <w:rFonts w:ascii="Arial" w:hAnsi="Arial" w:cs="Arial"/>
                      <w:i/>
                      <w:iCs/>
                    </w:rPr>
                    <w:t>i</w:t>
                  </w:r>
                  <w:r w:rsidRPr="00F3535E">
                    <w:rPr>
                      <w:rFonts w:ascii="Arial" w:hAnsi="Arial" w:cs="Arial"/>
                      <w:i/>
                      <w:iCs/>
                      <w:spacing w:val="2"/>
                      <w:w w:val="122"/>
                    </w:rPr>
                    <w:t>o</w:t>
                  </w:r>
                  <w:r w:rsidRPr="00F3535E">
                    <w:rPr>
                      <w:rFonts w:ascii="Arial" w:hAnsi="Arial" w:cs="Arial"/>
                      <w:i/>
                      <w:iCs/>
                      <w:spacing w:val="-1"/>
                      <w:w w:val="126"/>
                    </w:rPr>
                    <w:t>n</w:t>
                  </w:r>
                  <w:r w:rsidRPr="00F3535E">
                    <w:rPr>
                      <w:rFonts w:ascii="Arial" w:hAnsi="Arial" w:cs="Arial"/>
                      <w:i/>
                      <w:iCs/>
                      <w:w w:val="127"/>
                    </w:rPr>
                    <w:t>,</w:t>
                  </w:r>
                  <w:r w:rsidRPr="00F3535E">
                    <w:rPr>
                      <w:rFonts w:ascii="Arial" w:hAnsi="Arial" w:cs="Arial"/>
                      <w:i/>
                      <w:iCs/>
                      <w:spacing w:val="16"/>
                    </w:rPr>
                    <w:t xml:space="preserve"> </w:t>
                  </w:r>
                  <w:r w:rsidRPr="00F3535E">
                    <w:rPr>
                      <w:rFonts w:ascii="Arial" w:hAnsi="Arial" w:cs="Arial"/>
                      <w:i/>
                      <w:iCs/>
                      <w:w w:val="133"/>
                    </w:rPr>
                    <w:t>v</w:t>
                  </w:r>
                  <w:r w:rsidRPr="00F3535E">
                    <w:rPr>
                      <w:rFonts w:ascii="Arial" w:hAnsi="Arial" w:cs="Arial"/>
                      <w:i/>
                      <w:iCs/>
                    </w:rPr>
                    <w:t>i</w:t>
                  </w:r>
                  <w:r w:rsidRPr="00F3535E">
                    <w:rPr>
                      <w:rFonts w:ascii="Arial" w:hAnsi="Arial" w:cs="Arial"/>
                      <w:i/>
                      <w:iCs/>
                      <w:spacing w:val="-2"/>
                      <w:w w:val="133"/>
                    </w:rPr>
                    <w:t>s</w:t>
                  </w:r>
                  <w:r w:rsidRPr="00F3535E">
                    <w:rPr>
                      <w:rFonts w:ascii="Arial" w:hAnsi="Arial" w:cs="Arial"/>
                      <w:i/>
                      <w:iCs/>
                    </w:rPr>
                    <w:t>i</w:t>
                  </w:r>
                  <w:r w:rsidRPr="00F3535E">
                    <w:rPr>
                      <w:rFonts w:ascii="Arial" w:hAnsi="Arial" w:cs="Arial"/>
                      <w:i/>
                      <w:iCs/>
                      <w:w w:val="141"/>
                    </w:rPr>
                    <w:t>t</w:t>
                  </w:r>
                  <w:r w:rsidRPr="00F3535E">
                    <w:rPr>
                      <w:rFonts w:ascii="Arial" w:hAnsi="Arial" w:cs="Arial"/>
                      <w:i/>
                      <w:iCs/>
                      <w:spacing w:val="22"/>
                    </w:rPr>
                    <w:t xml:space="preserve"> </w:t>
                  </w:r>
                  <w:hyperlink r:id="rId13" w:history="1">
                    <w:r w:rsidRPr="001F30B1">
                      <w:rPr>
                        <w:rFonts w:ascii="Arial" w:hAnsi="Arial" w:cs="Arial"/>
                        <w:b/>
                        <w:bCs/>
                        <w:i/>
                        <w:spacing w:val="1"/>
                        <w:w w:val="129"/>
                        <w:u w:val="single"/>
                      </w:rPr>
                      <w:t>x</w:t>
                    </w:r>
                    <w:r w:rsidRPr="001F30B1">
                      <w:rPr>
                        <w:rFonts w:ascii="Arial" w:hAnsi="Arial" w:cs="Arial"/>
                        <w:b/>
                        <w:bCs/>
                        <w:i/>
                        <w:w w:val="153"/>
                        <w:u w:val="single"/>
                      </w:rPr>
                      <w:t>e</w:t>
                    </w:r>
                    <w:r w:rsidRPr="001F30B1">
                      <w:rPr>
                        <w:rFonts w:ascii="Arial" w:hAnsi="Arial" w:cs="Arial"/>
                        <w:b/>
                        <w:bCs/>
                        <w:i/>
                        <w:w w:val="128"/>
                        <w:u w:val="single"/>
                      </w:rPr>
                      <w:t>n</w:t>
                    </w:r>
                    <w:r w:rsidRPr="001F30B1">
                      <w:rPr>
                        <w:rFonts w:ascii="Arial" w:hAnsi="Arial" w:cs="Arial"/>
                        <w:b/>
                        <w:bCs/>
                        <w:i/>
                        <w:w w:val="151"/>
                        <w:u w:val="single"/>
                      </w:rPr>
                      <w:t>.</w:t>
                    </w:r>
                    <w:r w:rsidRPr="001F30B1">
                      <w:rPr>
                        <w:rFonts w:ascii="Arial" w:hAnsi="Arial" w:cs="Arial"/>
                        <w:b/>
                        <w:bCs/>
                        <w:i/>
                        <w:spacing w:val="1"/>
                        <w:w w:val="137"/>
                        <w:u w:val="single"/>
                      </w:rPr>
                      <w:t>o</w:t>
                    </w:r>
                    <w:r w:rsidRPr="001F30B1">
                      <w:rPr>
                        <w:rFonts w:ascii="Arial" w:hAnsi="Arial" w:cs="Arial"/>
                        <w:b/>
                        <w:bCs/>
                        <w:i/>
                        <w:spacing w:val="-1"/>
                        <w:w w:val="111"/>
                        <w:u w:val="single"/>
                      </w:rPr>
                      <w:t>r</w:t>
                    </w:r>
                    <w:r w:rsidRPr="001F30B1">
                      <w:rPr>
                        <w:rFonts w:ascii="Arial" w:hAnsi="Arial" w:cs="Arial"/>
                        <w:b/>
                        <w:bCs/>
                        <w:i/>
                        <w:spacing w:val="1"/>
                        <w:w w:val="143"/>
                        <w:u w:val="single"/>
                      </w:rPr>
                      <w:t>g</w:t>
                    </w:r>
                    <w:r w:rsidRPr="001F30B1">
                      <w:rPr>
                        <w:rFonts w:ascii="Arial" w:hAnsi="Arial" w:cs="Arial"/>
                        <w:i/>
                        <w:iCs/>
                        <w:w w:val="127"/>
                      </w:rPr>
                      <w:t>.</w:t>
                    </w:r>
                  </w:hyperlink>
                  <w:r>
                    <w:rPr>
                      <w:rFonts w:ascii="Arial" w:hAnsi="Arial" w:cs="Arial"/>
                    </w:rPr>
                    <w:t xml:space="preserve"> </w:t>
                  </w:r>
                </w:p>
                <w:p w:rsidR="00465DF5" w:rsidRDefault="00465DF5" w:rsidP="00465DF5"/>
              </w:txbxContent>
            </v:textbox>
          </v:shape>
        </w:pict>
      </w:r>
      <w:r w:rsidR="00F52395">
        <w:rPr>
          <w:rFonts w:ascii="Arial" w:hAnsi="Arial" w:cs="Arial"/>
          <w:i/>
          <w:iCs/>
          <w:w w:val="127"/>
        </w:rPr>
        <w:t>A new API has been added enabling suitably privileged domains to intercept and handle memory faults. This allows third parties to invoke malware detection and other security software from outside the virtual machine.</w:t>
      </w:r>
      <w:r w:rsidR="00465DF5">
        <w:rPr>
          <w:rFonts w:ascii="Arial" w:hAnsi="Arial" w:cs="Arial"/>
          <w:i/>
          <w:iCs/>
          <w:w w:val="127"/>
        </w:rPr>
        <w:br w:type="column"/>
      </w:r>
      <w:r w:rsidR="007A52DC">
        <w:rPr>
          <w:rFonts w:ascii="Arial" w:hAnsi="Arial" w:cs="Arial"/>
          <w:b/>
          <w:bCs/>
          <w:i/>
          <w:iCs/>
          <w:spacing w:val="-1"/>
          <w:w w:val="131"/>
        </w:rPr>
        <w:lastRenderedPageBreak/>
        <w:br/>
      </w:r>
      <w:r w:rsidR="007A52DC">
        <w:rPr>
          <w:rFonts w:ascii="Arial" w:hAnsi="Arial" w:cs="Arial"/>
          <w:b/>
          <w:bCs/>
          <w:i/>
          <w:iCs/>
          <w:spacing w:val="-1"/>
          <w:w w:val="131"/>
        </w:rPr>
        <w:br/>
      </w:r>
      <w:r w:rsidR="007A52DC" w:rsidRPr="007A52DC">
        <w:rPr>
          <w:rFonts w:ascii="Arial" w:hAnsi="Arial" w:cs="Arial"/>
          <w:b/>
          <w:bCs/>
          <w:i/>
          <w:iCs/>
          <w:spacing w:val="-1"/>
          <w:w w:val="131"/>
          <w:sz w:val="10"/>
        </w:rPr>
        <w:br/>
      </w:r>
      <w:r w:rsidR="007A52DC">
        <w:rPr>
          <w:rFonts w:ascii="Arial" w:hAnsi="Arial" w:cs="Arial"/>
          <w:b/>
          <w:bCs/>
          <w:i/>
          <w:iCs/>
          <w:spacing w:val="-1"/>
          <w:w w:val="131"/>
        </w:rPr>
        <w:t xml:space="preserve">Improved </w:t>
      </w:r>
    </w:p>
    <w:p w:rsidR="007A52DC" w:rsidRDefault="007A52DC" w:rsidP="007A52DC">
      <w:pPr>
        <w:rPr>
          <w:rFonts w:ascii="Arial" w:hAnsi="Arial" w:cs="Arial"/>
          <w:i/>
          <w:iCs/>
          <w:w w:val="127"/>
        </w:rPr>
      </w:pPr>
      <w:r>
        <w:rPr>
          <w:rFonts w:ascii="Arial" w:hAnsi="Arial" w:cs="Arial"/>
          <w:i/>
          <w:iCs/>
          <w:w w:val="127"/>
        </w:rPr>
        <w:t xml:space="preserve">During the release cycle of Xen 4.1, the Xen community has closely worked with upstream projects to ensure that Xen is supported from unmodified Linux distributions. For more information check </w:t>
      </w:r>
      <w:hyperlink r:id="rId14" w:history="1">
        <w:r w:rsidRPr="007A52DC">
          <w:rPr>
            <w:rStyle w:val="Hyperlink"/>
            <w:rFonts w:ascii="Arial" w:hAnsi="Arial" w:cs="Arial"/>
            <w:i/>
            <w:iCs/>
            <w:w w:val="127"/>
          </w:rPr>
          <w:t>XenDom0Kernels</w:t>
        </w:r>
      </w:hyperlink>
      <w:r>
        <w:rPr>
          <w:rFonts w:ascii="Arial" w:hAnsi="Arial" w:cs="Arial"/>
          <w:i/>
          <w:iCs/>
          <w:w w:val="127"/>
        </w:rPr>
        <w:t xml:space="preserve"> and </w:t>
      </w:r>
      <w:hyperlink r:id="rId15" w:history="1">
        <w:r w:rsidRPr="007A52DC">
          <w:rPr>
            <w:rStyle w:val="Hyperlink"/>
            <w:rFonts w:ascii="Arial" w:hAnsi="Arial" w:cs="Arial"/>
            <w:i/>
            <w:iCs/>
            <w:w w:val="127"/>
          </w:rPr>
          <w:t>XenDomUSupport</w:t>
        </w:r>
      </w:hyperlink>
      <w:r>
        <w:rPr>
          <w:rFonts w:ascii="Arial" w:hAnsi="Arial" w:cs="Arial"/>
          <w:i/>
          <w:iCs/>
          <w:w w:val="127"/>
        </w:rPr>
        <w:t xml:space="preserve"> on the Xen.org Wiki.</w:t>
      </w:r>
    </w:p>
    <w:p w:rsidR="0020413D" w:rsidRPr="001F30B1" w:rsidRDefault="007A52DC" w:rsidP="00465DF5">
      <w:pPr>
        <w:rPr>
          <w:rFonts w:ascii="Arial" w:hAnsi="Arial" w:cs="Arial"/>
          <w:b/>
          <w:bCs/>
          <w:w w:val="128"/>
        </w:rPr>
      </w:pPr>
      <w:r>
        <w:rPr>
          <w:rFonts w:ascii="Arial" w:hAnsi="Arial" w:cs="Arial"/>
          <w:i/>
          <w:iCs/>
          <w:w w:val="127"/>
        </w:rPr>
        <w:t>The Xen community is committed to working with all major upstream open source projects to ensure that Xen works out-of-the-box with all major operating systems, enabling users to get the benefits of Xen such as performance, reliability, security</w:t>
      </w:r>
      <w:r w:rsidR="00592C4E">
        <w:rPr>
          <w:rFonts w:ascii="Arial" w:hAnsi="Arial" w:cs="Arial"/>
          <w:i/>
          <w:iCs/>
          <w:w w:val="127"/>
        </w:rPr>
        <w:t xml:space="preserve"> and feature richness without incurring the burden of having to use custom </w:t>
      </w:r>
      <w:r w:rsidR="007D6D2B">
        <w:rPr>
          <w:rFonts w:ascii="Arial" w:hAnsi="Arial" w:cs="Arial"/>
          <w:i/>
          <w:iCs/>
          <w:w w:val="127"/>
        </w:rPr>
        <w:t xml:space="preserve">built </w:t>
      </w:r>
      <w:r w:rsidR="00592C4E">
        <w:rPr>
          <w:rFonts w:ascii="Arial" w:hAnsi="Arial" w:cs="Arial"/>
          <w:i/>
          <w:iCs/>
          <w:w w:val="127"/>
        </w:rPr>
        <w:t>operating syste</w:t>
      </w:r>
      <w:r w:rsidR="00465DF5">
        <w:rPr>
          <w:rFonts w:ascii="Arial" w:hAnsi="Arial" w:cs="Arial"/>
          <w:i/>
          <w:iCs/>
          <w:w w:val="127"/>
        </w:rPr>
        <w:t>m.</w:t>
      </w:r>
    </w:p>
    <w:sectPr w:rsidR="0020413D" w:rsidRPr="001F30B1" w:rsidSect="009E7939">
      <w:headerReference w:type="default" r:id="rId16"/>
      <w:pgSz w:w="12240" w:h="15840"/>
      <w:pgMar w:top="1808" w:right="1440" w:bottom="1440" w:left="1440" w:header="720" w:footer="720" w:gutter="0"/>
      <w:cols w:num="2"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18B" w:rsidRDefault="001B718B" w:rsidP="00017B66">
      <w:pPr>
        <w:spacing w:after="0" w:line="240" w:lineRule="auto"/>
      </w:pPr>
      <w:r>
        <w:separator/>
      </w:r>
    </w:p>
  </w:endnote>
  <w:endnote w:type="continuationSeparator" w:id="0">
    <w:p w:rsidR="001B718B" w:rsidRDefault="001B718B" w:rsidP="00017B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18B" w:rsidRDefault="001B718B" w:rsidP="00017B66">
      <w:pPr>
        <w:spacing w:after="0" w:line="240" w:lineRule="auto"/>
      </w:pPr>
      <w:r>
        <w:separator/>
      </w:r>
    </w:p>
  </w:footnote>
  <w:footnote w:type="continuationSeparator" w:id="0">
    <w:p w:rsidR="001B718B" w:rsidRDefault="001B718B" w:rsidP="00017B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E11" w:rsidRDefault="001223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38460" o:spid="_x0000_s2053" type="#_x0000_t75" style="position:absolute;margin-left:0;margin-top:0;width:760.3pt;height:181.45pt;z-index:-251655168;mso-position-horizontal:center;mso-position-horizontal-relative:margin;mso-position-vertical:center;mso-position-vertical-relative:margin" o:allowincell="f">
          <v:imagedata r:id="rId1" o:title="xen_41_large"/>
          <w10:wrap anchorx="margin" anchory="margin"/>
        </v:shape>
      </w:pict>
    </w:r>
    <w:r>
      <w:rPr>
        <w:noProof/>
      </w:rPr>
      <w:pict>
        <v:shape id="WordPictureWatermark29036467" o:spid="_x0000_s2050" type="#_x0000_t75" style="position:absolute;margin-left:0;margin-top:0;width:513.95pt;height:122.65pt;z-index:-251657216;mso-position-horizontal:center;mso-position-horizontal-relative:margin;mso-position-vertical:center;mso-position-vertical-relative:margin" o:allowincell="f">
          <v:imagedata r:id="rId1" o:title="xen_41_lar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E11" w:rsidRPr="009E7939" w:rsidRDefault="009E7939" w:rsidP="009E7939">
    <w:pPr>
      <w:pStyle w:val="Header"/>
    </w:pPr>
    <w:r>
      <w:rPr>
        <w:noProof/>
      </w:rPr>
      <w:drawing>
        <wp:anchor distT="0" distB="0" distL="114300" distR="114300" simplePos="0" relativeHeight="251667456" behindDoc="1" locked="0" layoutInCell="1" allowOverlap="1">
          <wp:simplePos x="0" y="0"/>
          <wp:positionH relativeFrom="column">
            <wp:posOffset>-895350</wp:posOffset>
          </wp:positionH>
          <wp:positionV relativeFrom="paragraph">
            <wp:posOffset>0</wp:posOffset>
          </wp:positionV>
          <wp:extent cx="7779229" cy="1069675"/>
          <wp:effectExtent l="19050" t="0" r="0" b="0"/>
          <wp:wrapThrough wrapText="bothSides">
            <wp:wrapPolygon edited="0">
              <wp:start x="-53" y="0"/>
              <wp:lineTo x="-53" y="21157"/>
              <wp:lineTo x="21581" y="21157"/>
              <wp:lineTo x="21581" y="0"/>
              <wp:lineTo x="-53" y="0"/>
            </wp:wrapPolygon>
          </wp:wrapThrough>
          <wp:docPr id="3" name="Picture 2" descr="xen-org-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rg-banner.png"/>
                  <pic:cNvPicPr/>
                </pic:nvPicPr>
                <pic:blipFill>
                  <a:blip r:embed="rId1"/>
                  <a:stretch>
                    <a:fillRect/>
                  </a:stretch>
                </pic:blipFill>
                <pic:spPr>
                  <a:xfrm>
                    <a:off x="0" y="0"/>
                    <a:ext cx="7779229" cy="10696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E11" w:rsidRDefault="001223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138459" o:spid="_x0000_s2052" type="#_x0000_t75" style="position:absolute;margin-left:0;margin-top:0;width:760.3pt;height:181.45pt;z-index:-251656192;mso-position-horizontal:center;mso-position-horizontal-relative:margin;mso-position-vertical:center;mso-position-vertical-relative:margin" o:allowincell="f">
          <v:imagedata r:id="rId1" o:title="xen_41_large"/>
          <w10:wrap anchorx="margin" anchory="margin"/>
        </v:shape>
      </w:pict>
    </w:r>
    <w:r>
      <w:rPr>
        <w:noProof/>
      </w:rPr>
      <w:pict>
        <v:shape id="WordPictureWatermark29036466" o:spid="_x0000_s2049" type="#_x0000_t75" style="position:absolute;margin-left:0;margin-top:0;width:513.95pt;height:122.65pt;z-index:-251658240;mso-position-horizontal:center;mso-position-horizontal-relative:margin;mso-position-vertical:center;mso-position-vertical-relative:margin" o:allowincell="f">
          <v:imagedata r:id="rId1" o:title="xen_41_larg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DF5" w:rsidRDefault="001223D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2.75pt;margin-top:-149pt;width:615.1pt;height:146.8pt;z-index:-251651072;mso-position-horizontal-relative:margin;mso-position-vertical-relative:margin" o:allowincell="f">
          <v:imagedata r:id="rId1" o:title="xen_41_larg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E11" w:rsidRDefault="009E7939">
    <w:pPr>
      <w:pStyle w:val="Header"/>
    </w:pPr>
    <w:r w:rsidRPr="009E7939">
      <w:drawing>
        <wp:anchor distT="0" distB="0" distL="114300" distR="114300" simplePos="0" relativeHeight="251669504" behindDoc="1" locked="0" layoutInCell="1" allowOverlap="1">
          <wp:simplePos x="0" y="0"/>
          <wp:positionH relativeFrom="column">
            <wp:posOffset>-981075</wp:posOffset>
          </wp:positionH>
          <wp:positionV relativeFrom="paragraph">
            <wp:posOffset>-457200</wp:posOffset>
          </wp:positionV>
          <wp:extent cx="7778750" cy="1069340"/>
          <wp:effectExtent l="19050" t="0" r="0" b="0"/>
          <wp:wrapThrough wrapText="bothSides">
            <wp:wrapPolygon edited="0">
              <wp:start x="-53" y="0"/>
              <wp:lineTo x="-53" y="21164"/>
              <wp:lineTo x="21582" y="21164"/>
              <wp:lineTo x="21582" y="0"/>
              <wp:lineTo x="-53" y="0"/>
            </wp:wrapPolygon>
          </wp:wrapThrough>
          <wp:docPr id="4" name="Picture 2" descr="xen-org-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n-org-banner.png"/>
                  <pic:cNvPicPr/>
                </pic:nvPicPr>
                <pic:blipFill>
                  <a:blip r:embed="rId1"/>
                  <a:stretch>
                    <a:fillRect/>
                  </a:stretch>
                </pic:blipFill>
                <pic:spPr>
                  <a:xfrm>
                    <a:off x="0" y="0"/>
                    <a:ext cx="7778750" cy="106934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921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2E5B61"/>
    <w:rsid w:val="00017B66"/>
    <w:rsid w:val="001223DC"/>
    <w:rsid w:val="001B718B"/>
    <w:rsid w:val="001F30B1"/>
    <w:rsid w:val="0020413D"/>
    <w:rsid w:val="002135B4"/>
    <w:rsid w:val="002E5B61"/>
    <w:rsid w:val="00307264"/>
    <w:rsid w:val="00465DF5"/>
    <w:rsid w:val="00592C4E"/>
    <w:rsid w:val="00713408"/>
    <w:rsid w:val="007A52DC"/>
    <w:rsid w:val="007D6D2B"/>
    <w:rsid w:val="009E7939"/>
    <w:rsid w:val="00A01FA3"/>
    <w:rsid w:val="00A86189"/>
    <w:rsid w:val="00B35E11"/>
    <w:rsid w:val="00B85557"/>
    <w:rsid w:val="00BE1F96"/>
    <w:rsid w:val="00DE5BAF"/>
    <w:rsid w:val="00F310E3"/>
    <w:rsid w:val="00F3535E"/>
    <w:rsid w:val="00F523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F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17B66"/>
    <w:pPr>
      <w:tabs>
        <w:tab w:val="center" w:pos="4513"/>
        <w:tab w:val="right" w:pos="9026"/>
      </w:tabs>
    </w:pPr>
  </w:style>
  <w:style w:type="character" w:customStyle="1" w:styleId="HeaderChar">
    <w:name w:val="Header Char"/>
    <w:basedOn w:val="DefaultParagraphFont"/>
    <w:link w:val="Header"/>
    <w:uiPriority w:val="99"/>
    <w:semiHidden/>
    <w:rsid w:val="00017B66"/>
  </w:style>
  <w:style w:type="paragraph" w:styleId="Footer">
    <w:name w:val="footer"/>
    <w:basedOn w:val="Normal"/>
    <w:link w:val="FooterChar"/>
    <w:uiPriority w:val="99"/>
    <w:semiHidden/>
    <w:unhideWhenUsed/>
    <w:rsid w:val="00017B66"/>
    <w:pPr>
      <w:tabs>
        <w:tab w:val="center" w:pos="4513"/>
        <w:tab w:val="right" w:pos="9026"/>
      </w:tabs>
    </w:pPr>
  </w:style>
  <w:style w:type="character" w:customStyle="1" w:styleId="FooterChar">
    <w:name w:val="Footer Char"/>
    <w:basedOn w:val="DefaultParagraphFont"/>
    <w:link w:val="Footer"/>
    <w:uiPriority w:val="99"/>
    <w:semiHidden/>
    <w:rsid w:val="00017B66"/>
  </w:style>
  <w:style w:type="paragraph" w:styleId="BalloonText">
    <w:name w:val="Balloon Text"/>
    <w:basedOn w:val="Normal"/>
    <w:link w:val="BalloonTextChar"/>
    <w:uiPriority w:val="99"/>
    <w:semiHidden/>
    <w:unhideWhenUsed/>
    <w:rsid w:val="00F35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5E"/>
    <w:rPr>
      <w:rFonts w:ascii="Tahoma" w:hAnsi="Tahoma" w:cs="Tahoma"/>
      <w:sz w:val="16"/>
      <w:szCs w:val="16"/>
    </w:rPr>
  </w:style>
  <w:style w:type="character" w:styleId="Hyperlink">
    <w:name w:val="Hyperlink"/>
    <w:basedOn w:val="DefaultParagraphFont"/>
    <w:uiPriority w:val="99"/>
    <w:unhideWhenUsed/>
    <w:rsid w:val="002135B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xen.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iki.xensource.com/xenwiki/XenDomUSupport" TargetMode="External"/><Relationship Id="rId10" Type="http://schemas.openxmlformats.org/officeDocument/2006/relationships/hyperlink" Target="http://wiki.xensource.com/xenwiki/MigrationGuideToXen4.1%2B"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iki.xensource.com/xenwiki/XenDom0Kern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904C-6224-49C6-B589-6FB99B1D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stephensp</dc:creator>
  <dc:description>Document was created by {applicationname}, version: {version}</dc:description>
  <cp:lastModifiedBy>Kurth</cp:lastModifiedBy>
  <cp:revision>8</cp:revision>
  <cp:lastPrinted>2011-03-15T18:57:00Z</cp:lastPrinted>
  <dcterms:created xsi:type="dcterms:W3CDTF">2011-03-15T16:41:00Z</dcterms:created>
  <dcterms:modified xsi:type="dcterms:W3CDTF">2011-03-29T20:05:00Z</dcterms:modified>
</cp:coreProperties>
</file>